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C864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Český metrologický institut</w:t>
      </w:r>
    </w:p>
    <w:p w14:paraId="34879000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Zkušební laboratoř ČMI</w:t>
      </w:r>
    </w:p>
    <w:p w14:paraId="4FAC2A96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1341</w:t>
      </w:r>
    </w:p>
    <w:p w14:paraId="1AEAAD7D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393/2024</w:t>
      </w:r>
    </w:p>
    <w:p w14:paraId="380E4497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166A26D4" w14:textId="6B047CE9" w:rsidR="005E522E" w:rsidRPr="00256D21" w:rsidRDefault="00256D21" w:rsidP="00256D21">
      <w:pPr>
        <w:spacing w:before="120"/>
        <w:rPr>
          <w:b/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485DCA">
        <w:rPr>
          <w:szCs w:val="24"/>
        </w:rPr>
        <w:t xml:space="preserve"> </w:t>
      </w:r>
      <w:r w:rsidR="00675E39">
        <w:rPr>
          <w:szCs w:val="24"/>
        </w:rPr>
        <w:t xml:space="preserve">15. </w:t>
      </w:r>
      <w:r w:rsidR="00F47B08">
        <w:rPr>
          <w:szCs w:val="24"/>
        </w:rPr>
        <w:t>10</w:t>
      </w:r>
      <w:r w:rsidR="00675E39">
        <w:rPr>
          <w:szCs w:val="24"/>
        </w:rPr>
        <w:t>. 2024</w:t>
      </w:r>
    </w:p>
    <w:p w14:paraId="016061EB" w14:textId="77777777" w:rsidR="005E522E" w:rsidRPr="00256D21" w:rsidRDefault="005E522E" w:rsidP="00256D21">
      <w:pPr>
        <w:spacing w:before="240" w:after="60"/>
        <w:jc w:val="left"/>
        <w:rPr>
          <w:b/>
          <w:szCs w:val="24"/>
        </w:rPr>
      </w:pPr>
      <w:r w:rsidRPr="00256D21">
        <w:rPr>
          <w:b/>
          <w:szCs w:val="24"/>
        </w:rPr>
        <w:t>Pracoviště zkušební laboratoře:</w:t>
      </w:r>
    </w:p>
    <w:p w14:paraId="6999321C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before="60"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>1.</w:t>
      </w:r>
      <w:r w:rsidRPr="00D1429B">
        <w:rPr>
          <w:b/>
          <w:bCs/>
          <w:sz w:val="22"/>
        </w:rPr>
        <w:tab/>
        <w:t>Oblastní inspektorát Praha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Radiová 1136/3, 102 00 Praha 10 – Hostivař</w:t>
      </w:r>
    </w:p>
    <w:p w14:paraId="35244FCA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before="60"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ab/>
        <w:t>vč. pracoviště v budově IZ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Radiová 1288/</w:t>
      </w:r>
      <w:proofErr w:type="gramStart"/>
      <w:r w:rsidRPr="00D1429B">
        <w:rPr>
          <w:sz w:val="22"/>
        </w:rPr>
        <w:t>1a</w:t>
      </w:r>
      <w:proofErr w:type="gramEnd"/>
      <w:r w:rsidRPr="00D1429B">
        <w:rPr>
          <w:sz w:val="22"/>
        </w:rPr>
        <w:t>, 102 00 Praha 10 - Hostivař</w:t>
      </w:r>
    </w:p>
    <w:p w14:paraId="4D15C1BD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>2.</w:t>
      </w:r>
      <w:r w:rsidRPr="00D1429B">
        <w:rPr>
          <w:b/>
          <w:bCs/>
          <w:sz w:val="22"/>
        </w:rPr>
        <w:tab/>
        <w:t>Oblastní inspektorát Brno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Okružní 31, 638 00 Brno</w:t>
      </w:r>
    </w:p>
    <w:p w14:paraId="56B642D4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>3.</w:t>
      </w:r>
      <w:r w:rsidRPr="00D1429B">
        <w:rPr>
          <w:b/>
          <w:bCs/>
          <w:sz w:val="22"/>
        </w:rPr>
        <w:tab/>
        <w:t>Laboratoře primární metrologie Praha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V Botanice 4, 150 72 Praha 5</w:t>
      </w:r>
    </w:p>
    <w:p w14:paraId="292EB0AF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ab/>
        <w:t>vč. pracoviště laboratoř Hvožďanská</w:t>
      </w:r>
      <w:r w:rsidRPr="00D1429B">
        <w:rPr>
          <w:b/>
          <w:bCs/>
          <w:sz w:val="22"/>
        </w:rPr>
        <w:tab/>
      </w:r>
      <w:proofErr w:type="spellStart"/>
      <w:r w:rsidRPr="00D1429B">
        <w:rPr>
          <w:sz w:val="22"/>
        </w:rPr>
        <w:t>Hvožďanská</w:t>
      </w:r>
      <w:proofErr w:type="spellEnd"/>
      <w:r w:rsidRPr="00D1429B">
        <w:rPr>
          <w:sz w:val="22"/>
        </w:rPr>
        <w:t xml:space="preserve"> 2053/3, 148 01 Praha – Chodov</w:t>
      </w:r>
    </w:p>
    <w:p w14:paraId="7F3CF21A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>4.</w:t>
      </w:r>
      <w:r w:rsidRPr="00D1429B">
        <w:rPr>
          <w:b/>
          <w:bCs/>
          <w:sz w:val="22"/>
        </w:rPr>
        <w:tab/>
        <w:t>TESTCOM Praha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Hvožďanská 2053/3, 148 01 Praha – Chodov</w:t>
      </w:r>
    </w:p>
    <w:p w14:paraId="6020C90D" w14:textId="77777777" w:rsidR="00675E39" w:rsidRPr="00D1429B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sz w:val="22"/>
        </w:rPr>
      </w:pPr>
      <w:r w:rsidRPr="00D1429B">
        <w:rPr>
          <w:b/>
          <w:bCs/>
          <w:sz w:val="22"/>
        </w:rPr>
        <w:t>5.</w:t>
      </w:r>
      <w:r w:rsidRPr="00D1429B">
        <w:rPr>
          <w:b/>
          <w:bCs/>
          <w:sz w:val="22"/>
        </w:rPr>
        <w:tab/>
        <w:t>Oblastní inspektorát Pardubice</w:t>
      </w:r>
      <w:r w:rsidRPr="00D1429B">
        <w:rPr>
          <w:b/>
          <w:bCs/>
          <w:sz w:val="22"/>
        </w:rPr>
        <w:tab/>
      </w:r>
      <w:r w:rsidRPr="00D1429B">
        <w:rPr>
          <w:sz w:val="22"/>
        </w:rPr>
        <w:t>Průmyslová 455, 530 03 Pardubice</w:t>
      </w:r>
    </w:p>
    <w:p w14:paraId="64CDF06E" w14:textId="77777777" w:rsidR="00675E39" w:rsidRDefault="00675E39" w:rsidP="00675E39">
      <w:pPr>
        <w:tabs>
          <w:tab w:val="left" w:pos="851"/>
          <w:tab w:val="left" w:pos="2127"/>
          <w:tab w:val="left" w:pos="4962"/>
        </w:tabs>
        <w:spacing w:after="60"/>
        <w:ind w:left="567" w:right="567"/>
        <w:jc w:val="left"/>
        <w:rPr>
          <w:bCs/>
          <w:color w:val="000000" w:themeColor="text1"/>
          <w:sz w:val="22"/>
        </w:rPr>
      </w:pPr>
      <w:r w:rsidRPr="00D1429B">
        <w:rPr>
          <w:b/>
          <w:bCs/>
          <w:sz w:val="22"/>
        </w:rPr>
        <w:t>6.</w:t>
      </w:r>
      <w:r w:rsidRPr="00D1429B">
        <w:rPr>
          <w:b/>
          <w:bCs/>
          <w:sz w:val="22"/>
        </w:rPr>
        <w:tab/>
        <w:t>Oblastní inspektorát Jihlava</w:t>
      </w:r>
      <w:r w:rsidRPr="00D1429B">
        <w:rPr>
          <w:b/>
          <w:bCs/>
          <w:sz w:val="22"/>
        </w:rPr>
        <w:tab/>
      </w:r>
      <w:r w:rsidRPr="00D1429B">
        <w:rPr>
          <w:bCs/>
          <w:color w:val="000000" w:themeColor="text1"/>
          <w:sz w:val="22"/>
        </w:rPr>
        <w:t>Romana Havelky 294/17, 586 01 Jihlava</w:t>
      </w:r>
    </w:p>
    <w:p w14:paraId="4B8D9DB4" w14:textId="77777777" w:rsidR="00675E39" w:rsidRDefault="00675E39" w:rsidP="00675E39"/>
    <w:p w14:paraId="12E7D1E5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sz w:val="22"/>
          <w:szCs w:val="22"/>
        </w:rPr>
        <w:t>1.</w:t>
      </w:r>
      <w:r w:rsidRPr="00D1429B">
        <w:rPr>
          <w:sz w:val="22"/>
          <w:szCs w:val="22"/>
        </w:rPr>
        <w:tab/>
      </w:r>
      <w:r w:rsidRPr="00D1429B">
        <w:rPr>
          <w:b/>
          <w:sz w:val="22"/>
          <w:szCs w:val="22"/>
        </w:rPr>
        <w:t>Oblastní inspektorát Praha</w:t>
      </w:r>
    </w:p>
    <w:p w14:paraId="626BE6F3" w14:textId="77777777" w:rsidR="00675E39" w:rsidRPr="00D1429B" w:rsidRDefault="00675E39" w:rsidP="00675E39">
      <w:pPr>
        <w:keepNext/>
        <w:spacing w:before="12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675E39" w:rsidRPr="00D1429B" w14:paraId="0DF83BDC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6087F149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</w:t>
            </w:r>
            <w:r w:rsidRPr="00D1429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14:paraId="5A4064C5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7366BEF1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B81A89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7CDEE4B0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1047357D" w14:textId="77777777" w:rsidTr="00DD2E74">
        <w:tc>
          <w:tcPr>
            <w:tcW w:w="959" w:type="dxa"/>
            <w:tcBorders>
              <w:top w:val="double" w:sz="4" w:space="0" w:color="auto"/>
            </w:tcBorders>
          </w:tcPr>
          <w:p w14:paraId="071D2D9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</w:tcBorders>
          </w:tcPr>
          <w:p w14:paraId="056A6B9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Stanovení složení plynu plynovou chromatografií s TCD a FID a výpočet jeho fyzikálně chemických parametrů (spalné teplo, výhřevnost, </w:t>
            </w:r>
            <w:proofErr w:type="spellStart"/>
            <w:r w:rsidRPr="00D1429B">
              <w:rPr>
                <w:sz w:val="20"/>
              </w:rPr>
              <w:t>Wobbeho</w:t>
            </w:r>
            <w:proofErr w:type="spellEnd"/>
            <w:r w:rsidRPr="00D1429B">
              <w:rPr>
                <w:sz w:val="20"/>
              </w:rPr>
              <w:t xml:space="preserve"> index, hutnota, hustota</w:t>
            </w:r>
            <w:r w:rsidRPr="00D1429B">
              <w:rPr>
                <w:b/>
                <w:sz w:val="20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EAF78F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114-MP-C003, kap. 5.2, 5.4.1, 5.5</w:t>
            </w:r>
            <w:r w:rsidRPr="00D1429B">
              <w:rPr>
                <w:sz w:val="20"/>
              </w:rPr>
              <w:br/>
              <w:t>(ČSN EN ISO 6974-4;</w:t>
            </w:r>
            <w:r w:rsidRPr="00D1429B">
              <w:rPr>
                <w:sz w:val="20"/>
              </w:rPr>
              <w:br/>
              <w:t>ČSN EN ISO 6976)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CC0A38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Zemní plyn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54D446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DEE9F9C" w14:textId="77777777" w:rsidTr="00DD2E74">
        <w:tc>
          <w:tcPr>
            <w:tcW w:w="959" w:type="dxa"/>
          </w:tcPr>
          <w:p w14:paraId="16DBA3C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</w:t>
            </w:r>
          </w:p>
        </w:tc>
        <w:tc>
          <w:tcPr>
            <w:tcW w:w="3137" w:type="dxa"/>
          </w:tcPr>
          <w:p w14:paraId="0325BE1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Stanovení sirných složek plynovou chromatografií s SCD</w:t>
            </w:r>
          </w:p>
        </w:tc>
        <w:tc>
          <w:tcPr>
            <w:tcW w:w="2977" w:type="dxa"/>
          </w:tcPr>
          <w:p w14:paraId="59FA3AD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114-MP-C003, kap. 5.3</w:t>
            </w:r>
            <w:r w:rsidRPr="00D1429B">
              <w:rPr>
                <w:sz w:val="20"/>
              </w:rPr>
              <w:br/>
              <w:t>(ČSN EN ISO 19739)</w:t>
            </w:r>
          </w:p>
        </w:tc>
        <w:tc>
          <w:tcPr>
            <w:tcW w:w="2126" w:type="dxa"/>
          </w:tcPr>
          <w:p w14:paraId="6FAF422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Plynné směsi/ zemní plyn</w:t>
            </w:r>
          </w:p>
        </w:tc>
        <w:tc>
          <w:tcPr>
            <w:tcW w:w="992" w:type="dxa"/>
          </w:tcPr>
          <w:p w14:paraId="318B0940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DB7524E" w14:textId="77777777" w:rsidTr="00DD2E74">
        <w:tc>
          <w:tcPr>
            <w:tcW w:w="959" w:type="dxa"/>
          </w:tcPr>
          <w:p w14:paraId="066E08D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</w:t>
            </w:r>
          </w:p>
        </w:tc>
        <w:tc>
          <w:tcPr>
            <w:tcW w:w="3137" w:type="dxa"/>
          </w:tcPr>
          <w:p w14:paraId="465568B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Stanovení složení plynné směsi plynovou chromatografií s TCD a FID</w:t>
            </w:r>
          </w:p>
        </w:tc>
        <w:tc>
          <w:tcPr>
            <w:tcW w:w="2977" w:type="dxa"/>
          </w:tcPr>
          <w:p w14:paraId="559FC53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114-MP-C003, kap. 5.4.2</w:t>
            </w:r>
            <w:r w:rsidRPr="00D1429B">
              <w:rPr>
                <w:sz w:val="20"/>
              </w:rPr>
              <w:br/>
              <w:t>(ČSN EN ISO 6974-4)</w:t>
            </w:r>
          </w:p>
        </w:tc>
        <w:tc>
          <w:tcPr>
            <w:tcW w:w="2126" w:type="dxa"/>
          </w:tcPr>
          <w:p w14:paraId="6D5DD5C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54CB6">
              <w:rPr>
                <w:sz w:val="20"/>
              </w:rPr>
              <w:t>inární směs CO, CO</w:t>
            </w:r>
            <w:r w:rsidRPr="00A54CB6">
              <w:rPr>
                <w:sz w:val="20"/>
                <w:vertAlign w:val="subscript"/>
              </w:rPr>
              <w:t>2</w:t>
            </w:r>
            <w:r w:rsidRPr="00A54CB6">
              <w:rPr>
                <w:sz w:val="20"/>
              </w:rPr>
              <w:t>, O</w:t>
            </w:r>
            <w:r w:rsidRPr="00A54CB6">
              <w:rPr>
                <w:sz w:val="20"/>
                <w:vertAlign w:val="subscript"/>
              </w:rPr>
              <w:t>2</w:t>
            </w:r>
            <w:r w:rsidRPr="00A54CB6">
              <w:rPr>
                <w:sz w:val="20"/>
              </w:rPr>
              <w:t xml:space="preserve"> nebo propanu v dusíku</w:t>
            </w:r>
          </w:p>
        </w:tc>
        <w:tc>
          <w:tcPr>
            <w:tcW w:w="992" w:type="dxa"/>
          </w:tcPr>
          <w:p w14:paraId="43DF045E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D</w:t>
            </w:r>
          </w:p>
        </w:tc>
      </w:tr>
      <w:tr w:rsidR="00675E39" w:rsidRPr="00D1429B" w14:paraId="6B493780" w14:textId="77777777" w:rsidTr="00DD2E74">
        <w:tc>
          <w:tcPr>
            <w:tcW w:w="959" w:type="dxa"/>
          </w:tcPr>
          <w:p w14:paraId="5CDD511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</w:t>
            </w:r>
          </w:p>
        </w:tc>
        <w:tc>
          <w:tcPr>
            <w:tcW w:w="3137" w:type="dxa"/>
          </w:tcPr>
          <w:p w14:paraId="317D395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Stanovení </w:t>
            </w:r>
            <w:r w:rsidRPr="00D1429B">
              <w:rPr>
                <w:bCs/>
                <w:sz w:val="20"/>
              </w:rPr>
              <w:t>obsahu ethanolu</w:t>
            </w:r>
            <w:r w:rsidRPr="00D1429B">
              <w:rPr>
                <w:sz w:val="20"/>
              </w:rPr>
              <w:t xml:space="preserve"> plynovou chromatografií s FID</w:t>
            </w:r>
          </w:p>
        </w:tc>
        <w:tc>
          <w:tcPr>
            <w:tcW w:w="2977" w:type="dxa"/>
          </w:tcPr>
          <w:p w14:paraId="2C0CE7B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114-MP-C006, kap. 5.4</w:t>
            </w:r>
            <w:r w:rsidRPr="00D1429B">
              <w:rPr>
                <w:sz w:val="20"/>
              </w:rPr>
              <w:br/>
              <w:t>(ČSN ISO 8573-6)</w:t>
            </w:r>
          </w:p>
        </w:tc>
        <w:tc>
          <w:tcPr>
            <w:tcW w:w="2126" w:type="dxa"/>
          </w:tcPr>
          <w:p w14:paraId="0621302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Plynná směs etanol v dusíku</w:t>
            </w:r>
          </w:p>
        </w:tc>
        <w:tc>
          <w:tcPr>
            <w:tcW w:w="992" w:type="dxa"/>
          </w:tcPr>
          <w:p w14:paraId="4241A44F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C8E8F20" w14:textId="77777777" w:rsidTr="00DD2E74">
        <w:tc>
          <w:tcPr>
            <w:tcW w:w="959" w:type="dxa"/>
          </w:tcPr>
          <w:p w14:paraId="72E30A4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</w:t>
            </w:r>
          </w:p>
        </w:tc>
        <w:tc>
          <w:tcPr>
            <w:tcW w:w="3137" w:type="dxa"/>
          </w:tcPr>
          <w:p w14:paraId="0B0F464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tepelné vodivosti a tepelného odporu </w:t>
            </w:r>
          </w:p>
        </w:tc>
        <w:tc>
          <w:tcPr>
            <w:tcW w:w="2977" w:type="dxa"/>
          </w:tcPr>
          <w:p w14:paraId="7A685F4D" w14:textId="77777777" w:rsidR="00675E39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112-MP-C007(ISO 8302</w:t>
            </w:r>
            <w:r w:rsidRPr="0092790A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ČSN EN 12667)</w:t>
            </w:r>
          </w:p>
          <w:p w14:paraId="6406DF16" w14:textId="14D16191" w:rsidR="00FA694D" w:rsidRPr="00D1429B" w:rsidRDefault="00FA694D" w:rsidP="00DD2E74">
            <w:pPr>
              <w:jc w:val="left"/>
              <w:rPr>
                <w:sz w:val="20"/>
              </w:rPr>
            </w:pPr>
            <w:r w:rsidRPr="00FA694D">
              <w:rPr>
                <w:sz w:val="20"/>
                <w:highlight w:val="yellow"/>
              </w:rPr>
              <w:t>ČSN P CEN/TS 15548-1)</w:t>
            </w:r>
          </w:p>
        </w:tc>
        <w:tc>
          <w:tcPr>
            <w:tcW w:w="2126" w:type="dxa"/>
          </w:tcPr>
          <w:p w14:paraId="76A94706" w14:textId="75B2021D" w:rsidR="00675E39" w:rsidRPr="00D1429B" w:rsidRDefault="00675E39" w:rsidP="00DD2E74">
            <w:pPr>
              <w:jc w:val="left"/>
              <w:rPr>
                <w:bCs/>
                <w:sz w:val="20"/>
              </w:rPr>
            </w:pPr>
            <w:r w:rsidRPr="007E60C6">
              <w:rPr>
                <w:sz w:val="20"/>
              </w:rPr>
              <w:t xml:space="preserve">Deskové materiály o tloušťce </w:t>
            </w:r>
            <w:r w:rsidRPr="00FA694D">
              <w:rPr>
                <w:sz w:val="20"/>
                <w:highlight w:val="yellow"/>
              </w:rPr>
              <w:t>(</w:t>
            </w:r>
            <w:r w:rsidR="00F47B08" w:rsidRPr="00FA694D">
              <w:rPr>
                <w:sz w:val="20"/>
                <w:highlight w:val="yellow"/>
              </w:rPr>
              <w:t>5</w:t>
            </w:r>
            <w:r w:rsidRPr="00FA694D">
              <w:rPr>
                <w:sz w:val="20"/>
                <w:highlight w:val="yellow"/>
              </w:rPr>
              <w:t xml:space="preserve"> až </w:t>
            </w:r>
            <w:r w:rsidR="00F47B08" w:rsidRPr="00FA694D">
              <w:rPr>
                <w:sz w:val="20"/>
                <w:highlight w:val="yellow"/>
              </w:rPr>
              <w:t>51</w:t>
            </w:r>
            <w:r w:rsidRPr="00FA694D">
              <w:rPr>
                <w:sz w:val="20"/>
                <w:highlight w:val="yellow"/>
              </w:rPr>
              <w:t>) mm</w:t>
            </w:r>
          </w:p>
        </w:tc>
        <w:tc>
          <w:tcPr>
            <w:tcW w:w="992" w:type="dxa"/>
          </w:tcPr>
          <w:p w14:paraId="5716B0EE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400D1B2" w14:textId="77777777" w:rsidTr="00DD2E74">
        <w:tc>
          <w:tcPr>
            <w:tcW w:w="959" w:type="dxa"/>
            <w:vAlign w:val="center"/>
          </w:tcPr>
          <w:p w14:paraId="24159159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6</w:t>
            </w:r>
          </w:p>
        </w:tc>
        <w:tc>
          <w:tcPr>
            <w:tcW w:w="9232" w:type="dxa"/>
            <w:gridSpan w:val="4"/>
            <w:vAlign w:val="center"/>
          </w:tcPr>
          <w:p w14:paraId="6A75CB30" w14:textId="77777777" w:rsidR="00675E39" w:rsidRPr="00C3708B" w:rsidRDefault="00675E39" w:rsidP="00DD2E74">
            <w:pPr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Stanovení stupně odolnosti</w:t>
            </w:r>
          </w:p>
        </w:tc>
      </w:tr>
      <w:tr w:rsidR="00675E39" w:rsidRPr="00D1429B" w14:paraId="3829C879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6E796AA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6.1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2FDBCC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Stanovení stupně odolnosti</w:t>
            </w:r>
            <w:r>
              <w:rPr>
                <w:bCs/>
                <w:sz w:val="20"/>
              </w:rPr>
              <w:t xml:space="preserve"> </w:t>
            </w:r>
            <w:r w:rsidRPr="00D1429B">
              <w:rPr>
                <w:bCs/>
                <w:sz w:val="20"/>
              </w:rPr>
              <w:t>– zkouška odolnosti vůči vlivu teploty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40AB1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92790A">
              <w:rPr>
                <w:sz w:val="20"/>
              </w:rPr>
              <w:t>135-MP-C037, kap. 6</w:t>
            </w:r>
            <w:r w:rsidRPr="0092790A">
              <w:rPr>
                <w:sz w:val="20"/>
              </w:rPr>
              <w:br/>
              <w:t>(ISO 2919;</w:t>
            </w:r>
            <w:r w:rsidRPr="0092790A">
              <w:rPr>
                <w:sz w:val="20"/>
              </w:rPr>
              <w:br/>
              <w:t>ISO 9978)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EF4D3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13C78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AF40C8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FC8D9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4D1C110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 xml:space="preserve">Stanovení stupně </w:t>
            </w:r>
            <w:proofErr w:type="gramStart"/>
            <w:r w:rsidRPr="00D1429B">
              <w:rPr>
                <w:bCs/>
                <w:sz w:val="20"/>
              </w:rPr>
              <w:t>odolnosti  –</w:t>
            </w:r>
            <w:proofErr w:type="gramEnd"/>
            <w:r w:rsidRPr="00D1429B">
              <w:rPr>
                <w:bCs/>
                <w:sz w:val="20"/>
              </w:rPr>
              <w:t xml:space="preserve"> </w:t>
            </w:r>
            <w:bookmarkStart w:id="0" w:name="_Toc181763436"/>
            <w:r w:rsidRPr="00D1429B">
              <w:rPr>
                <w:bCs/>
                <w:sz w:val="20"/>
              </w:rPr>
              <w:t>zkouška odolnosti vůči vlivu vnějšího tlaku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E85468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135-MP-C037, kap. 7</w:t>
            </w:r>
            <w:r w:rsidRPr="00D1429B">
              <w:rPr>
                <w:bCs/>
                <w:sz w:val="20"/>
              </w:rPr>
              <w:br/>
              <w:t>(ISO 2919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bCs/>
                <w:sz w:val="20"/>
              </w:rPr>
              <w:br/>
              <w:t>ISO 9978)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FB1292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041706" w14:textId="77777777" w:rsidR="00675E39" w:rsidRPr="00D1429B" w:rsidRDefault="00675E39" w:rsidP="00DD2E74">
            <w:pPr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E91DDED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F92997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6.3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06159FE8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Stanovení stupně odolnosti – zkouška odolnosti vůči úderu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6A43391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135-MP-C037, kap. 9.1</w:t>
            </w:r>
            <w:r w:rsidRPr="00D1429B">
              <w:rPr>
                <w:bCs/>
                <w:sz w:val="20"/>
              </w:rPr>
              <w:br/>
              <w:t>(ISO 2919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bCs/>
                <w:sz w:val="20"/>
              </w:rPr>
              <w:br/>
              <w:t>ISO 9978)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5B0290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7E33B2" w14:textId="77777777" w:rsidR="00675E39" w:rsidRPr="00D1429B" w:rsidRDefault="00675E39" w:rsidP="00DD2E74">
            <w:pPr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69B87C3" w14:textId="77777777" w:rsidTr="00DD2E74">
        <w:tc>
          <w:tcPr>
            <w:tcW w:w="959" w:type="dxa"/>
          </w:tcPr>
          <w:p w14:paraId="0CFB91A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6.4</w:t>
            </w:r>
          </w:p>
        </w:tc>
        <w:tc>
          <w:tcPr>
            <w:tcW w:w="3137" w:type="dxa"/>
          </w:tcPr>
          <w:p w14:paraId="2A0FBB97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Stanovení stupně odolnosti – zkouška odolnosti vůči vlivu vibrace</w:t>
            </w:r>
          </w:p>
        </w:tc>
        <w:tc>
          <w:tcPr>
            <w:tcW w:w="2977" w:type="dxa"/>
          </w:tcPr>
          <w:p w14:paraId="389C565D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135-MP-C037, kap. 10</w:t>
            </w:r>
            <w:r w:rsidRPr="00D1429B">
              <w:rPr>
                <w:bCs/>
                <w:sz w:val="20"/>
              </w:rPr>
              <w:br/>
              <w:t>(ISO 2919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bCs/>
                <w:sz w:val="20"/>
              </w:rPr>
              <w:br/>
              <w:t>ISO 9978)</w:t>
            </w:r>
          </w:p>
        </w:tc>
        <w:tc>
          <w:tcPr>
            <w:tcW w:w="2126" w:type="dxa"/>
          </w:tcPr>
          <w:p w14:paraId="60AA04B3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</w:tcPr>
          <w:p w14:paraId="75833BD6" w14:textId="77777777" w:rsidR="00675E39" w:rsidRPr="00D1429B" w:rsidRDefault="00675E39" w:rsidP="00DD2E74">
            <w:pPr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0AE13D3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57B429F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6.5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35BAD8AD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Stanovení stupně odolnosti – zkouška odolnosti vůči průrazu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17268F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135-MP-C037, kap. 9.2</w:t>
            </w:r>
            <w:r w:rsidRPr="00D1429B">
              <w:rPr>
                <w:bCs/>
                <w:sz w:val="20"/>
              </w:rPr>
              <w:br/>
              <w:t>(ISO 2919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bCs/>
                <w:sz w:val="20"/>
              </w:rPr>
              <w:br/>
              <w:t>ISO 9978)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2F2140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1B8444" w14:textId="77777777" w:rsidR="00675E39" w:rsidRPr="00D1429B" w:rsidRDefault="00675E39" w:rsidP="00DD2E74">
            <w:pPr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0F348F6" w14:textId="77777777" w:rsidTr="00DD2E74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14:paraId="013B477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6.6</w:t>
            </w:r>
          </w:p>
        </w:tc>
        <w:tc>
          <w:tcPr>
            <w:tcW w:w="3137" w:type="dxa"/>
            <w:tcBorders>
              <w:top w:val="single" w:sz="4" w:space="0" w:color="auto"/>
              <w:bottom w:val="double" w:sz="4" w:space="0" w:color="auto"/>
            </w:tcBorders>
          </w:tcPr>
          <w:p w14:paraId="5A307FF5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Stanovení stupně odolnosti – zkoušky těsnosti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11A9C5E8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135-MP-C037, kap. 11</w:t>
            </w:r>
            <w:r w:rsidRPr="00D1429B">
              <w:rPr>
                <w:bCs/>
                <w:sz w:val="20"/>
              </w:rPr>
              <w:br/>
              <w:t>(ISO 2919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bCs/>
                <w:sz w:val="20"/>
              </w:rPr>
              <w:br/>
              <w:t>ISO 9978)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391A0370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Uzavřený radionuklidový zdroj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3602B555" w14:textId="77777777" w:rsidR="00675E39" w:rsidRPr="00D1429B" w:rsidRDefault="00675E39" w:rsidP="00DD2E74">
            <w:pPr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3042B8FE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0ABFC7E3" w14:textId="77777777" w:rsidR="00675E39" w:rsidRPr="00D1429B" w:rsidRDefault="00675E39" w:rsidP="00675E39">
      <w:pPr>
        <w:spacing w:before="40"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7A63FA3F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68843839" w14:textId="77777777" w:rsidR="00675E39" w:rsidRPr="00D1429B" w:rsidRDefault="00675E39" w:rsidP="00675E39">
      <w:pPr>
        <w:spacing w:before="40" w:after="20"/>
        <w:ind w:left="284"/>
        <w:rPr>
          <w:sz w:val="20"/>
        </w:rPr>
      </w:pPr>
      <w:r w:rsidRPr="00D1429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336DCDEE" w14:textId="77777777" w:rsidR="00675E39" w:rsidRPr="00D1429B" w:rsidRDefault="00675E39" w:rsidP="00675E39">
      <w:pPr>
        <w:keepNext/>
        <w:spacing w:before="120" w:after="60"/>
        <w:jc w:val="left"/>
        <w:rPr>
          <w:b/>
          <w:sz w:val="22"/>
          <w:szCs w:val="22"/>
        </w:rPr>
      </w:pPr>
      <w:r w:rsidRPr="00D1429B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675E39" w:rsidRPr="00D1429B" w14:paraId="072BF961" w14:textId="77777777" w:rsidTr="00DD2E74"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1681FA88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74E96F" w14:textId="77777777" w:rsidR="00675E39" w:rsidRPr="00D1429B" w:rsidRDefault="00675E39" w:rsidP="00DD2E74">
            <w:pPr>
              <w:spacing w:before="60" w:after="60"/>
              <w:jc w:val="left"/>
              <w:rPr>
                <w:b/>
                <w:sz w:val="18"/>
              </w:rPr>
            </w:pPr>
            <w:r w:rsidRPr="00D1429B">
              <w:rPr>
                <w:b/>
                <w:sz w:val="18"/>
              </w:rPr>
              <w:t>Detailní informace k činnostem v rozsahu akreditace (stanovované analyty)</w:t>
            </w:r>
          </w:p>
        </w:tc>
      </w:tr>
      <w:tr w:rsidR="00675E39" w:rsidRPr="00D1429B" w14:paraId="6A4655C0" w14:textId="77777777" w:rsidTr="00DD2E74">
        <w:tc>
          <w:tcPr>
            <w:tcW w:w="978" w:type="dxa"/>
            <w:tcBorders>
              <w:top w:val="double" w:sz="4" w:space="0" w:color="auto"/>
            </w:tcBorders>
          </w:tcPr>
          <w:p w14:paraId="3D0ABE9A" w14:textId="77777777" w:rsidR="00675E39" w:rsidRPr="008B36FC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8B36FC">
              <w:rPr>
                <w:sz w:val="20"/>
              </w:rPr>
              <w:t>1</w:t>
            </w:r>
          </w:p>
        </w:tc>
        <w:tc>
          <w:tcPr>
            <w:tcW w:w="9213" w:type="dxa"/>
            <w:tcBorders>
              <w:top w:val="double" w:sz="4" w:space="0" w:color="auto"/>
            </w:tcBorders>
          </w:tcPr>
          <w:p w14:paraId="603EF4E8" w14:textId="77777777" w:rsidR="00675E39" w:rsidRPr="00D1429B" w:rsidRDefault="00675E39" w:rsidP="00DD2E74">
            <w:pPr>
              <w:spacing w:before="40" w:after="20"/>
              <w:rPr>
                <w:sz w:val="20"/>
              </w:rPr>
            </w:pPr>
            <w:r>
              <w:rPr>
                <w:sz w:val="20"/>
              </w:rPr>
              <w:t>U</w:t>
            </w:r>
            <w:r w:rsidRPr="00D1429B">
              <w:rPr>
                <w:sz w:val="20"/>
              </w:rPr>
              <w:t>hlovodíky C</w:t>
            </w:r>
            <w:r w:rsidRPr="00D1429B">
              <w:rPr>
                <w:sz w:val="20"/>
                <w:vertAlign w:val="subscript"/>
              </w:rPr>
              <w:t>1</w:t>
            </w:r>
            <w:r w:rsidRPr="00D1429B">
              <w:rPr>
                <w:sz w:val="20"/>
              </w:rPr>
              <w:t xml:space="preserve"> – C</w:t>
            </w:r>
            <w:r w:rsidRPr="00D1429B">
              <w:rPr>
                <w:sz w:val="20"/>
                <w:vertAlign w:val="subscript"/>
              </w:rPr>
              <w:t>6</w:t>
            </w:r>
            <w:r w:rsidRPr="00D1429B">
              <w:rPr>
                <w:sz w:val="20"/>
              </w:rPr>
              <w:t>, dusík, oxid uhličitý</w:t>
            </w:r>
          </w:p>
        </w:tc>
      </w:tr>
      <w:tr w:rsidR="00675E39" w:rsidRPr="00D1429B" w14:paraId="20DBD355" w14:textId="77777777" w:rsidTr="00DD2E74">
        <w:tc>
          <w:tcPr>
            <w:tcW w:w="978" w:type="dxa"/>
          </w:tcPr>
          <w:p w14:paraId="27548F0D" w14:textId="77777777" w:rsidR="00675E39" w:rsidRPr="008B36FC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8B36FC">
              <w:rPr>
                <w:sz w:val="20"/>
              </w:rPr>
              <w:t>2</w:t>
            </w:r>
          </w:p>
        </w:tc>
        <w:tc>
          <w:tcPr>
            <w:tcW w:w="9213" w:type="dxa"/>
          </w:tcPr>
          <w:p w14:paraId="7200B99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Pr="00D1429B">
              <w:rPr>
                <w:sz w:val="20"/>
              </w:rPr>
              <w:t>imethylsulfid</w:t>
            </w:r>
            <w:proofErr w:type="spellEnd"/>
            <w:r w:rsidRPr="00D1429B">
              <w:rPr>
                <w:sz w:val="20"/>
              </w:rPr>
              <w:t xml:space="preserve"> (DMS), </w:t>
            </w:r>
            <w:proofErr w:type="spellStart"/>
            <w:r w:rsidRPr="00D1429B">
              <w:rPr>
                <w:sz w:val="20"/>
              </w:rPr>
              <w:t>tercbutylmerkaptan</w:t>
            </w:r>
            <w:proofErr w:type="spellEnd"/>
            <w:r w:rsidRPr="00D1429B">
              <w:rPr>
                <w:sz w:val="20"/>
              </w:rPr>
              <w:t xml:space="preserve"> (TBM), </w:t>
            </w:r>
            <w:proofErr w:type="spellStart"/>
            <w:r w:rsidRPr="00D1429B">
              <w:rPr>
                <w:sz w:val="20"/>
              </w:rPr>
              <w:t>tetrahydrothiofen</w:t>
            </w:r>
            <w:proofErr w:type="spellEnd"/>
            <w:r w:rsidRPr="00D1429B">
              <w:rPr>
                <w:sz w:val="20"/>
              </w:rPr>
              <w:t xml:space="preserve"> (THT)</w:t>
            </w:r>
          </w:p>
        </w:tc>
      </w:tr>
    </w:tbl>
    <w:p w14:paraId="2C472DD6" w14:textId="77777777" w:rsidR="00675E39" w:rsidRPr="00D1429B" w:rsidRDefault="00675E39" w:rsidP="00675E39">
      <w:pPr>
        <w:keepNext/>
        <w:spacing w:before="120" w:after="60"/>
        <w:jc w:val="left"/>
        <w:rPr>
          <w:b/>
          <w:sz w:val="22"/>
          <w:szCs w:val="22"/>
        </w:rPr>
      </w:pPr>
      <w:r w:rsidRPr="00D1429B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675E39" w:rsidRPr="00D1429B" w14:paraId="1F3EC536" w14:textId="77777777" w:rsidTr="00DD2E74"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41B628EF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4D2987" w14:textId="77777777" w:rsidR="00675E39" w:rsidRPr="00D1429B" w:rsidRDefault="00675E39" w:rsidP="00DD2E74">
            <w:pPr>
              <w:spacing w:before="60" w:after="60"/>
              <w:jc w:val="left"/>
              <w:rPr>
                <w:b/>
                <w:sz w:val="18"/>
              </w:rPr>
            </w:pPr>
            <w:r w:rsidRPr="00D1429B">
              <w:rPr>
                <w:b/>
                <w:sz w:val="18"/>
              </w:rPr>
              <w:t>Detailní informace k činnostem v rozsahu akreditace (předmět zkoušení)</w:t>
            </w:r>
          </w:p>
        </w:tc>
      </w:tr>
      <w:tr w:rsidR="00675E39" w:rsidRPr="00D1429B" w14:paraId="24566E79" w14:textId="77777777" w:rsidTr="00DD2E74">
        <w:tc>
          <w:tcPr>
            <w:tcW w:w="978" w:type="dxa"/>
          </w:tcPr>
          <w:p w14:paraId="46205FB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</w:t>
            </w:r>
          </w:p>
        </w:tc>
        <w:tc>
          <w:tcPr>
            <w:tcW w:w="9213" w:type="dxa"/>
          </w:tcPr>
          <w:p w14:paraId="6303D02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Pr="00D1429B">
              <w:rPr>
                <w:sz w:val="20"/>
              </w:rPr>
              <w:t>lynná směs na bázi methanu nebo dusíku</w:t>
            </w:r>
          </w:p>
        </w:tc>
      </w:tr>
    </w:tbl>
    <w:p w14:paraId="22D8D1CE" w14:textId="77777777" w:rsidR="00675E39" w:rsidRPr="00D1429B" w:rsidRDefault="00675E39" w:rsidP="00675E39">
      <w:pPr>
        <w:jc w:val="left"/>
        <w:rPr>
          <w:b/>
          <w:bCs/>
          <w:sz w:val="22"/>
          <w:szCs w:val="22"/>
        </w:rPr>
      </w:pPr>
      <w:r w:rsidRPr="00D1429B">
        <w:br w:type="page"/>
      </w:r>
    </w:p>
    <w:p w14:paraId="72F58800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sz w:val="22"/>
          <w:szCs w:val="22"/>
        </w:rPr>
        <w:lastRenderedPageBreak/>
        <w:t>2.</w:t>
      </w:r>
      <w:r w:rsidRPr="00D1429B">
        <w:rPr>
          <w:sz w:val="22"/>
          <w:szCs w:val="22"/>
        </w:rPr>
        <w:tab/>
      </w:r>
      <w:r w:rsidRPr="00D1429B">
        <w:rPr>
          <w:b/>
          <w:sz w:val="22"/>
          <w:szCs w:val="22"/>
        </w:rPr>
        <w:t>Oblastní inspektorát Brno</w:t>
      </w:r>
    </w:p>
    <w:p w14:paraId="506F62BB" w14:textId="77777777" w:rsidR="00675E39" w:rsidRPr="00D1429B" w:rsidRDefault="00675E39" w:rsidP="00675E39">
      <w:pPr>
        <w:keepNext/>
        <w:spacing w:before="12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675E39" w:rsidRPr="00D1429B" w14:paraId="16442FDD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5C2B8E27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</w:t>
            </w:r>
            <w:r w:rsidRPr="00D1429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14:paraId="0DF94F6E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3068D999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70839F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47637B7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0F472545" w14:textId="77777777" w:rsidTr="00DD2E74">
        <w:tc>
          <w:tcPr>
            <w:tcW w:w="959" w:type="dxa"/>
            <w:tcBorders>
              <w:top w:val="double" w:sz="4" w:space="0" w:color="auto"/>
            </w:tcBorders>
          </w:tcPr>
          <w:p w14:paraId="50ECF69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</w:tcBorders>
          </w:tcPr>
          <w:p w14:paraId="2DBCFFB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referenčních materiálů pH na primárním etalonu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46AB92F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616-MP-C007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F319BA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RM/CRM – vodné roztoky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D2DC0B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-</w:t>
            </w:r>
          </w:p>
        </w:tc>
      </w:tr>
      <w:tr w:rsidR="00675E39" w:rsidRPr="00D1429B" w14:paraId="7E428FCE" w14:textId="77777777" w:rsidTr="00DD2E74">
        <w:tc>
          <w:tcPr>
            <w:tcW w:w="959" w:type="dxa"/>
          </w:tcPr>
          <w:p w14:paraId="376D740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</w:t>
            </w:r>
          </w:p>
        </w:tc>
        <w:tc>
          <w:tcPr>
            <w:tcW w:w="3137" w:type="dxa"/>
          </w:tcPr>
          <w:p w14:paraId="7D09E21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referenčních materiálů pH na sekundárním etalonu</w:t>
            </w:r>
          </w:p>
        </w:tc>
        <w:tc>
          <w:tcPr>
            <w:tcW w:w="2977" w:type="dxa"/>
          </w:tcPr>
          <w:p w14:paraId="7F33CEF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616-MP-C008</w:t>
            </w:r>
          </w:p>
        </w:tc>
        <w:tc>
          <w:tcPr>
            <w:tcW w:w="2126" w:type="dxa"/>
          </w:tcPr>
          <w:p w14:paraId="0196E91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RM/CRM – vodné roztoky</w:t>
            </w:r>
          </w:p>
        </w:tc>
        <w:tc>
          <w:tcPr>
            <w:tcW w:w="992" w:type="dxa"/>
          </w:tcPr>
          <w:p w14:paraId="1579D73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-</w:t>
            </w:r>
          </w:p>
        </w:tc>
      </w:tr>
      <w:tr w:rsidR="00675E39" w:rsidRPr="00D1429B" w14:paraId="0015536A" w14:textId="77777777" w:rsidTr="00DD2E74">
        <w:tc>
          <w:tcPr>
            <w:tcW w:w="959" w:type="dxa"/>
          </w:tcPr>
          <w:p w14:paraId="5A93BEF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</w:t>
            </w:r>
          </w:p>
        </w:tc>
        <w:tc>
          <w:tcPr>
            <w:tcW w:w="3137" w:type="dxa"/>
          </w:tcPr>
          <w:p w14:paraId="71120C5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elektrolytické konduktivity roztoků na primárním etalonu</w:t>
            </w:r>
          </w:p>
        </w:tc>
        <w:tc>
          <w:tcPr>
            <w:tcW w:w="2977" w:type="dxa"/>
          </w:tcPr>
          <w:p w14:paraId="5C6FE35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616-MP-C010</w:t>
            </w:r>
          </w:p>
        </w:tc>
        <w:tc>
          <w:tcPr>
            <w:tcW w:w="2126" w:type="dxa"/>
          </w:tcPr>
          <w:p w14:paraId="4B72092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RM/CRM – vodné roztoky</w:t>
            </w:r>
          </w:p>
        </w:tc>
        <w:tc>
          <w:tcPr>
            <w:tcW w:w="992" w:type="dxa"/>
          </w:tcPr>
          <w:p w14:paraId="70D6EB7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-</w:t>
            </w:r>
          </w:p>
        </w:tc>
      </w:tr>
      <w:tr w:rsidR="00675E39" w:rsidRPr="00D1429B" w14:paraId="4171D85B" w14:textId="77777777" w:rsidTr="00DD2E74">
        <w:tc>
          <w:tcPr>
            <w:tcW w:w="959" w:type="dxa"/>
          </w:tcPr>
          <w:p w14:paraId="4D2DA8C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</w:t>
            </w:r>
          </w:p>
        </w:tc>
        <w:tc>
          <w:tcPr>
            <w:tcW w:w="3137" w:type="dxa"/>
          </w:tcPr>
          <w:p w14:paraId="6BAFC42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elektrolytické konduktivity roztoků na sekundárním etalonu</w:t>
            </w:r>
          </w:p>
        </w:tc>
        <w:tc>
          <w:tcPr>
            <w:tcW w:w="2977" w:type="dxa"/>
          </w:tcPr>
          <w:p w14:paraId="510459E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616-MP-C011</w:t>
            </w:r>
          </w:p>
        </w:tc>
        <w:tc>
          <w:tcPr>
            <w:tcW w:w="2126" w:type="dxa"/>
          </w:tcPr>
          <w:p w14:paraId="2EF95E5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RM/CRM – vodné roztoky</w:t>
            </w:r>
          </w:p>
        </w:tc>
        <w:tc>
          <w:tcPr>
            <w:tcW w:w="992" w:type="dxa"/>
          </w:tcPr>
          <w:p w14:paraId="2FA3FEC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-</w:t>
            </w:r>
          </w:p>
        </w:tc>
      </w:tr>
      <w:tr w:rsidR="00675E39" w:rsidRPr="00D1429B" w14:paraId="2477186F" w14:textId="77777777" w:rsidTr="00DD2E74">
        <w:tc>
          <w:tcPr>
            <w:tcW w:w="959" w:type="dxa"/>
          </w:tcPr>
          <w:p w14:paraId="4786008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</w:t>
            </w:r>
          </w:p>
        </w:tc>
        <w:tc>
          <w:tcPr>
            <w:tcW w:w="3137" w:type="dxa"/>
          </w:tcPr>
          <w:p w14:paraId="7ACE792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činné a jalové energie</w:t>
            </w:r>
          </w:p>
        </w:tc>
        <w:tc>
          <w:tcPr>
            <w:tcW w:w="2977" w:type="dxa"/>
          </w:tcPr>
          <w:p w14:paraId="235F5166" w14:textId="77777777" w:rsidR="00CE591F" w:rsidRDefault="00CE591F" w:rsidP="00CE591F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611-MP-C150</w:t>
            </w:r>
            <w:r>
              <w:rPr>
                <w:sz w:val="20"/>
              </w:rPr>
              <w:br/>
              <w:t>(ČSN EN 50470-1;</w:t>
            </w:r>
            <w:r>
              <w:rPr>
                <w:sz w:val="20"/>
              </w:rPr>
              <w:br/>
              <w:t>ČSN EN 50470-3;</w:t>
            </w:r>
            <w:r>
              <w:rPr>
                <w:sz w:val="20"/>
              </w:rPr>
              <w:br/>
              <w:t>ČSN EN 62052-11</w:t>
            </w:r>
            <w:r>
              <w:rPr>
                <w:sz w:val="20"/>
                <w:highlight w:val="yellow"/>
              </w:rPr>
              <w:t>:2003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br/>
            </w:r>
            <w:r>
              <w:rPr>
                <w:sz w:val="20"/>
                <w:highlight w:val="yellow"/>
              </w:rPr>
              <w:t xml:space="preserve">ČSN EN IEC 62052-11 </w:t>
            </w:r>
            <w:proofErr w:type="spellStart"/>
            <w:r>
              <w:rPr>
                <w:sz w:val="20"/>
                <w:highlight w:val="yellow"/>
              </w:rPr>
              <w:t>ed</w:t>
            </w:r>
            <w:proofErr w:type="spellEnd"/>
            <w:r>
              <w:rPr>
                <w:sz w:val="20"/>
                <w:highlight w:val="yellow"/>
              </w:rPr>
              <w:t>. 2;</w:t>
            </w:r>
            <w:r>
              <w:rPr>
                <w:sz w:val="20"/>
              </w:rPr>
              <w:br/>
              <w:t>ČSN EN 62053-21</w:t>
            </w:r>
            <w:r>
              <w:rPr>
                <w:sz w:val="20"/>
                <w:highlight w:val="yellow"/>
              </w:rPr>
              <w:t>:2003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br/>
              <w:t>ČSN EN 62053-22</w:t>
            </w:r>
            <w:r>
              <w:rPr>
                <w:sz w:val="20"/>
                <w:highlight w:val="yellow"/>
              </w:rPr>
              <w:t>:2003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br/>
              <w:t>ČSN EN 62053-23</w:t>
            </w:r>
            <w:r>
              <w:rPr>
                <w:sz w:val="20"/>
                <w:highlight w:val="yellow"/>
              </w:rPr>
              <w:t>:2003;</w:t>
            </w:r>
            <w:r>
              <w:rPr>
                <w:sz w:val="20"/>
                <w:highlight w:val="yellow"/>
              </w:rPr>
              <w:br/>
            </w:r>
            <w:r>
              <w:rPr>
                <w:sz w:val="20"/>
              </w:rPr>
              <w:t>ČSN EN 62053-24</w:t>
            </w:r>
            <w:r>
              <w:rPr>
                <w:sz w:val="20"/>
                <w:highlight w:val="yellow"/>
              </w:rPr>
              <w:t>:2015;</w:t>
            </w:r>
          </w:p>
          <w:p w14:paraId="1AC277C5" w14:textId="77777777" w:rsidR="00CE591F" w:rsidRDefault="00CE591F" w:rsidP="00CE591F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ČSN EN IEC 62053-21 </w:t>
            </w:r>
            <w:proofErr w:type="spellStart"/>
            <w:r>
              <w:rPr>
                <w:sz w:val="20"/>
                <w:highlight w:val="yellow"/>
              </w:rPr>
              <w:t>ed</w:t>
            </w:r>
            <w:proofErr w:type="spellEnd"/>
            <w:r>
              <w:rPr>
                <w:sz w:val="20"/>
                <w:highlight w:val="yellow"/>
              </w:rPr>
              <w:t>. 2</w:t>
            </w:r>
            <w:r>
              <w:rPr>
                <w:sz w:val="20"/>
              </w:rPr>
              <w:t>;</w:t>
            </w:r>
          </w:p>
          <w:p w14:paraId="31797F82" w14:textId="77777777" w:rsidR="00CE591F" w:rsidRDefault="00CE591F" w:rsidP="00CE591F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ČSN EN IEC 62053-22 </w:t>
            </w:r>
            <w:proofErr w:type="spellStart"/>
            <w:r>
              <w:rPr>
                <w:sz w:val="20"/>
                <w:highlight w:val="yellow"/>
              </w:rPr>
              <w:t>ed</w:t>
            </w:r>
            <w:proofErr w:type="spellEnd"/>
            <w:r>
              <w:rPr>
                <w:sz w:val="20"/>
                <w:highlight w:val="yellow"/>
              </w:rPr>
              <w:t>. 2</w:t>
            </w:r>
            <w:r>
              <w:rPr>
                <w:sz w:val="20"/>
              </w:rPr>
              <w:t>;</w:t>
            </w:r>
          </w:p>
          <w:p w14:paraId="1D1D67E2" w14:textId="77777777" w:rsidR="00CE591F" w:rsidRDefault="00CE591F" w:rsidP="00CE591F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ČSN EN IEC 62053-23 </w:t>
            </w:r>
            <w:proofErr w:type="spellStart"/>
            <w:r>
              <w:rPr>
                <w:sz w:val="20"/>
                <w:highlight w:val="yellow"/>
              </w:rPr>
              <w:t>ed</w:t>
            </w:r>
            <w:proofErr w:type="spellEnd"/>
            <w:r>
              <w:rPr>
                <w:sz w:val="20"/>
                <w:highlight w:val="yellow"/>
              </w:rPr>
              <w:t>. 2</w:t>
            </w:r>
            <w:r>
              <w:rPr>
                <w:sz w:val="20"/>
              </w:rPr>
              <w:t>;</w:t>
            </w:r>
          </w:p>
          <w:p w14:paraId="5E0BC083" w14:textId="0C2711C9" w:rsidR="00675E39" w:rsidRPr="00D1429B" w:rsidRDefault="00CE591F" w:rsidP="00CE591F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  <w:highlight w:val="yellow"/>
              </w:rPr>
              <w:t xml:space="preserve">ČSN EN IEC 62053-24 </w:t>
            </w:r>
            <w:proofErr w:type="spellStart"/>
            <w:r>
              <w:rPr>
                <w:sz w:val="20"/>
                <w:highlight w:val="yellow"/>
              </w:rPr>
              <w:t>ed</w:t>
            </w:r>
            <w:proofErr w:type="spellEnd"/>
            <w:r>
              <w:rPr>
                <w:sz w:val="20"/>
                <w:highlight w:val="yellow"/>
              </w:rPr>
              <w:t>. 2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br/>
              <w:t>OIML R 46)</w:t>
            </w:r>
          </w:p>
        </w:tc>
        <w:tc>
          <w:tcPr>
            <w:tcW w:w="2126" w:type="dxa"/>
          </w:tcPr>
          <w:p w14:paraId="03E5438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</w:tcPr>
          <w:p w14:paraId="0D5C2EA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DC8E6C6" w14:textId="77777777" w:rsidTr="00DD2E74">
        <w:tc>
          <w:tcPr>
            <w:tcW w:w="959" w:type="dxa"/>
          </w:tcPr>
          <w:p w14:paraId="07F12AA7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6*</w:t>
            </w:r>
          </w:p>
        </w:tc>
        <w:tc>
          <w:tcPr>
            <w:tcW w:w="3137" w:type="dxa"/>
          </w:tcPr>
          <w:p w14:paraId="49FDF15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Nedestruktivní zobrazení vnitřní struktury a měření délky pomocí rentgenové počítačové tomografie</w:t>
            </w:r>
          </w:p>
        </w:tc>
        <w:tc>
          <w:tcPr>
            <w:tcW w:w="2977" w:type="dxa"/>
          </w:tcPr>
          <w:p w14:paraId="2E20FBB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614-MP-C107</w:t>
            </w:r>
          </w:p>
        </w:tc>
        <w:tc>
          <w:tcPr>
            <w:tcW w:w="2126" w:type="dxa"/>
          </w:tcPr>
          <w:p w14:paraId="426646AB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Průmyslové vzorky a výrobky</w:t>
            </w:r>
          </w:p>
        </w:tc>
        <w:tc>
          <w:tcPr>
            <w:tcW w:w="992" w:type="dxa"/>
          </w:tcPr>
          <w:p w14:paraId="68B1F31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EFB8CA0" w14:textId="77777777" w:rsidTr="00DD2E74">
        <w:tc>
          <w:tcPr>
            <w:tcW w:w="959" w:type="dxa"/>
          </w:tcPr>
          <w:p w14:paraId="6F49ECBA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7*</w:t>
            </w:r>
          </w:p>
        </w:tc>
        <w:tc>
          <w:tcPr>
            <w:tcW w:w="3137" w:type="dxa"/>
          </w:tcPr>
          <w:p w14:paraId="020BA19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metrologického software v měřicích přístrojích</w:t>
            </w:r>
          </w:p>
        </w:tc>
        <w:tc>
          <w:tcPr>
            <w:tcW w:w="2977" w:type="dxa"/>
          </w:tcPr>
          <w:p w14:paraId="13440298" w14:textId="3C3A37FD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853-MP-C001</w:t>
            </w:r>
            <w:r w:rsidRPr="00D1429B">
              <w:rPr>
                <w:sz w:val="20"/>
              </w:rPr>
              <w:br/>
              <w:t>(WELMEC 7.2;</w:t>
            </w:r>
            <w:r w:rsidRPr="00D1429B">
              <w:rPr>
                <w:sz w:val="20"/>
              </w:rPr>
              <w:br/>
              <w:t>OIML D 31;</w:t>
            </w:r>
            <w:r w:rsidRPr="00D1429B">
              <w:rPr>
                <w:sz w:val="20"/>
              </w:rPr>
              <w:br/>
              <w:t>OIML R 49;</w:t>
            </w:r>
            <w:r w:rsidRPr="00D1429B">
              <w:rPr>
                <w:sz w:val="20"/>
              </w:rPr>
              <w:br/>
              <w:t>OIML R 117;</w:t>
            </w:r>
            <w:r w:rsidRPr="00D1429B">
              <w:rPr>
                <w:sz w:val="20"/>
              </w:rPr>
              <w:br/>
            </w:r>
            <w:r w:rsidRPr="00D1429B">
              <w:rPr>
                <w:color w:val="000000" w:themeColor="text1"/>
                <w:sz w:val="20"/>
              </w:rPr>
              <w:t>OIML R 137</w:t>
            </w:r>
            <w:r w:rsidRPr="00D1429B">
              <w:rPr>
                <w:sz w:val="20"/>
              </w:rPr>
              <w:t>;</w:t>
            </w:r>
            <w:r w:rsidRPr="00D1429B">
              <w:rPr>
                <w:color w:val="000000" w:themeColor="text1"/>
                <w:sz w:val="20"/>
              </w:rPr>
              <w:br/>
              <w:t>OIML R 139</w:t>
            </w:r>
            <w:r w:rsidRPr="00D1429B">
              <w:rPr>
                <w:sz w:val="20"/>
              </w:rPr>
              <w:t>;</w:t>
            </w:r>
            <w:r w:rsidRPr="00D1429B">
              <w:rPr>
                <w:color w:val="000000" w:themeColor="text1"/>
                <w:sz w:val="20"/>
              </w:rPr>
              <w:br/>
            </w:r>
            <w:r w:rsidR="00843AE1" w:rsidRPr="00843AE1">
              <w:rPr>
                <w:bCs/>
                <w:sz w:val="20"/>
                <w:highlight w:val="cyan"/>
              </w:rPr>
              <w:t>852-MP-C002 (</w:t>
            </w:r>
            <w:r w:rsidR="00843AE1" w:rsidRPr="00843AE1">
              <w:rPr>
                <w:sz w:val="20"/>
                <w:highlight w:val="cyan"/>
              </w:rPr>
              <w:t>EN 45501:2015)</w:t>
            </w:r>
          </w:p>
        </w:tc>
        <w:tc>
          <w:tcPr>
            <w:tcW w:w="2126" w:type="dxa"/>
          </w:tcPr>
          <w:p w14:paraId="33242CAE" w14:textId="77777777" w:rsidR="00675E39" w:rsidRPr="00D1429B" w:rsidRDefault="00675E39" w:rsidP="00DD2E74">
            <w:pPr>
              <w:snapToGrid w:val="0"/>
              <w:jc w:val="left"/>
              <w:rPr>
                <w:bCs/>
                <w:sz w:val="20"/>
              </w:rPr>
            </w:pPr>
            <w:r w:rsidRPr="00D1429B">
              <w:rPr>
                <w:sz w:val="20"/>
              </w:rPr>
              <w:t>Metrologický software</w:t>
            </w:r>
          </w:p>
        </w:tc>
        <w:tc>
          <w:tcPr>
            <w:tcW w:w="992" w:type="dxa"/>
          </w:tcPr>
          <w:p w14:paraId="0DD2E72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FB3C515" w14:textId="77777777" w:rsidTr="00DD2E74">
        <w:tc>
          <w:tcPr>
            <w:tcW w:w="959" w:type="dxa"/>
          </w:tcPr>
          <w:p w14:paraId="434EC9D0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8</w:t>
            </w:r>
          </w:p>
        </w:tc>
        <w:tc>
          <w:tcPr>
            <w:tcW w:w="9232" w:type="dxa"/>
            <w:gridSpan w:val="4"/>
          </w:tcPr>
          <w:p w14:paraId="40A11BC9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 xml:space="preserve">Zkoušky správnosti a přesnosti měřidel za stanovených </w:t>
            </w:r>
            <w:proofErr w:type="gramStart"/>
            <w:r w:rsidRPr="00C3708B">
              <w:rPr>
                <w:b/>
                <w:bCs/>
                <w:sz w:val="20"/>
              </w:rPr>
              <w:t>podmínek - váhy</w:t>
            </w:r>
            <w:proofErr w:type="gramEnd"/>
          </w:p>
        </w:tc>
      </w:tr>
      <w:tr w:rsidR="00675E39" w:rsidRPr="00D1429B" w14:paraId="18B15E63" w14:textId="77777777" w:rsidTr="00DD2E74">
        <w:tc>
          <w:tcPr>
            <w:tcW w:w="959" w:type="dxa"/>
          </w:tcPr>
          <w:p w14:paraId="2E9CB961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8.1*</w:t>
            </w:r>
          </w:p>
        </w:tc>
        <w:tc>
          <w:tcPr>
            <w:tcW w:w="3137" w:type="dxa"/>
          </w:tcPr>
          <w:p w14:paraId="4D8096B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</w:tcPr>
          <w:p w14:paraId="59234B4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050-MP-C301</w:t>
            </w:r>
            <w:r w:rsidRPr="00D1429B">
              <w:rPr>
                <w:sz w:val="20"/>
              </w:rPr>
              <w:br/>
              <w:t>(OIML R 76;</w:t>
            </w:r>
            <w:r w:rsidRPr="00D1429B">
              <w:rPr>
                <w:sz w:val="20"/>
              </w:rPr>
              <w:br/>
              <w:t>EN 45501)</w:t>
            </w:r>
          </w:p>
        </w:tc>
        <w:tc>
          <w:tcPr>
            <w:tcW w:w="2126" w:type="dxa"/>
          </w:tcPr>
          <w:p w14:paraId="3A0B468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Váhy s neautomatickou činností</w:t>
            </w:r>
          </w:p>
        </w:tc>
        <w:tc>
          <w:tcPr>
            <w:tcW w:w="992" w:type="dxa"/>
          </w:tcPr>
          <w:p w14:paraId="5D9E305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D0064EF" w14:textId="77777777" w:rsidTr="00DD2E74">
        <w:tc>
          <w:tcPr>
            <w:tcW w:w="959" w:type="dxa"/>
          </w:tcPr>
          <w:p w14:paraId="677EBB34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8.2*</w:t>
            </w:r>
          </w:p>
        </w:tc>
        <w:tc>
          <w:tcPr>
            <w:tcW w:w="3137" w:type="dxa"/>
          </w:tcPr>
          <w:p w14:paraId="03E09F6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</w:tcPr>
          <w:p w14:paraId="5B50AA6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050-MP-C307</w:t>
            </w:r>
            <w:r w:rsidRPr="00D1429B">
              <w:rPr>
                <w:sz w:val="20"/>
              </w:rPr>
              <w:br/>
              <w:t>(OIML R 51;</w:t>
            </w:r>
            <w:r w:rsidRPr="00D1429B">
              <w:rPr>
                <w:sz w:val="20"/>
              </w:rPr>
              <w:br/>
              <w:t>OIML R 61;</w:t>
            </w:r>
            <w:r w:rsidRPr="00D1429B">
              <w:rPr>
                <w:sz w:val="20"/>
              </w:rPr>
              <w:br/>
              <w:t>OIML R 134)</w:t>
            </w:r>
          </w:p>
        </w:tc>
        <w:tc>
          <w:tcPr>
            <w:tcW w:w="2126" w:type="dxa"/>
          </w:tcPr>
          <w:p w14:paraId="40A720A4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Váhy s automatickou činností</w:t>
            </w:r>
          </w:p>
        </w:tc>
        <w:tc>
          <w:tcPr>
            <w:tcW w:w="992" w:type="dxa"/>
          </w:tcPr>
          <w:p w14:paraId="669C15E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74CA07E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632CD28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9*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9957D9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0060C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>
              <w:rPr>
                <w:sz w:val="20"/>
              </w:rPr>
              <w:t>615</w:t>
            </w:r>
            <w:r w:rsidRPr="00D1429B">
              <w:rPr>
                <w:sz w:val="20"/>
              </w:rPr>
              <w:t>-MP-C302</w:t>
            </w:r>
            <w:r w:rsidRPr="00D1429B">
              <w:rPr>
                <w:sz w:val="20"/>
              </w:rPr>
              <w:br/>
              <w:t>(OIML R 49;</w:t>
            </w:r>
            <w:r w:rsidRPr="00D1429B">
              <w:rPr>
                <w:sz w:val="20"/>
              </w:rPr>
              <w:br/>
              <w:t>ISO 4064-2)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8C7D7E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sz w:val="20"/>
              </w:rPr>
              <w:t>Vodoměry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B7192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ED5447C" w14:textId="77777777" w:rsidTr="00675E3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1B5EBE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B26ABA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93A66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>
              <w:rPr>
                <w:sz w:val="20"/>
              </w:rPr>
              <w:t>615</w:t>
            </w:r>
            <w:r w:rsidRPr="00D1429B">
              <w:rPr>
                <w:sz w:val="20"/>
              </w:rPr>
              <w:t>-MP-C306;</w:t>
            </w:r>
            <w:r w:rsidRPr="00D1429B">
              <w:rPr>
                <w:sz w:val="20"/>
              </w:rPr>
              <w:br/>
            </w:r>
            <w:r>
              <w:rPr>
                <w:sz w:val="20"/>
              </w:rPr>
              <w:t>615</w:t>
            </w:r>
            <w:r w:rsidRPr="00D1429B">
              <w:rPr>
                <w:sz w:val="20"/>
              </w:rPr>
              <w:t>-MP-C314;</w:t>
            </w:r>
            <w:r w:rsidRPr="00D1429B">
              <w:rPr>
                <w:sz w:val="20"/>
              </w:rPr>
              <w:br/>
            </w:r>
            <w:r>
              <w:rPr>
                <w:sz w:val="20"/>
              </w:rPr>
              <w:t>615</w:t>
            </w:r>
            <w:r w:rsidRPr="00D1429B">
              <w:rPr>
                <w:sz w:val="20"/>
              </w:rPr>
              <w:t>-MP-C317;</w:t>
            </w:r>
            <w:r w:rsidRPr="00D1429B">
              <w:rPr>
                <w:sz w:val="20"/>
              </w:rPr>
              <w:br/>
              <w:t>615-MP-A002</w:t>
            </w:r>
            <w:r w:rsidRPr="00D1429B">
              <w:rPr>
                <w:sz w:val="20"/>
              </w:rPr>
              <w:br/>
            </w:r>
            <w:r w:rsidRPr="00D1429B">
              <w:rPr>
                <w:sz w:val="20"/>
              </w:rPr>
              <w:lastRenderedPageBreak/>
              <w:t>(OIML R 139;</w:t>
            </w:r>
            <w:r w:rsidRPr="00D1429B">
              <w:rPr>
                <w:sz w:val="20"/>
              </w:rPr>
              <w:br/>
              <w:t>OIML R 117)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6440A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lastRenderedPageBreak/>
              <w:t xml:space="preserve">Měřicí systémy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11CC3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0B829D3" w14:textId="77777777" w:rsidTr="00675E3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6B11A5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34C7EE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AC6092" w14:textId="77777777" w:rsidR="00675E39" w:rsidRPr="00D1429B" w:rsidRDefault="00675E39" w:rsidP="00DD2E74">
            <w:pPr>
              <w:keepNext/>
              <w:snapToGrid w:val="0"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615-MP-A001</w:t>
            </w:r>
            <w:r w:rsidRPr="00D1429B">
              <w:rPr>
                <w:sz w:val="20"/>
              </w:rPr>
              <w:br/>
              <w:t>(OIML R85)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018AE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Automatické hladinoměry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3B36F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3A8D0FE" w14:textId="77777777" w:rsidTr="00675E3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4294ECF" w14:textId="77777777" w:rsidR="00675E39" w:rsidRPr="00C3708B" w:rsidRDefault="00675E39" w:rsidP="00675E39">
            <w:pPr>
              <w:keepNext/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FC115CB" w14:textId="77777777" w:rsidR="00675E39" w:rsidRPr="00D1429B" w:rsidRDefault="00675E39" w:rsidP="00675E39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6DE83B" w14:textId="77777777" w:rsidR="00675E39" w:rsidRPr="00D1429B" w:rsidRDefault="00675E39" w:rsidP="00675E39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 R 49;</w:t>
            </w:r>
            <w:r w:rsidRPr="00D1429B">
              <w:rPr>
                <w:sz w:val="20"/>
              </w:rPr>
              <w:br/>
              <w:t>ISO 4064-2;</w:t>
            </w:r>
            <w:r w:rsidRPr="00D1429B">
              <w:rPr>
                <w:sz w:val="20"/>
              </w:rPr>
              <w:br/>
              <w:t>ČSN EN 61000-2-1;</w:t>
            </w:r>
            <w:r w:rsidRPr="00D1429B">
              <w:rPr>
                <w:sz w:val="20"/>
              </w:rPr>
              <w:br/>
              <w:t>ČSN EN 61000-2-2;</w:t>
            </w:r>
            <w:r w:rsidRPr="00D1429B">
              <w:rPr>
                <w:sz w:val="20"/>
              </w:rPr>
              <w:br/>
              <w:t>ČSN EN 61000-4-1;</w:t>
            </w:r>
            <w:r w:rsidRPr="00D1429B">
              <w:rPr>
                <w:sz w:val="20"/>
              </w:rPr>
              <w:br/>
              <w:t>ČSN EN 61000-4-2;</w:t>
            </w:r>
            <w:r w:rsidRPr="00D1429B">
              <w:rPr>
                <w:sz w:val="20"/>
              </w:rPr>
              <w:br/>
              <w:t>ČSN EN 61000-4-3;</w:t>
            </w:r>
            <w:r w:rsidRPr="00D1429B">
              <w:rPr>
                <w:sz w:val="20"/>
              </w:rPr>
              <w:br/>
              <w:t>ČSN EN 61000-4-4;</w:t>
            </w:r>
            <w:r w:rsidRPr="00D1429B">
              <w:rPr>
                <w:sz w:val="20"/>
              </w:rPr>
              <w:br/>
              <w:t>ČSN EN 61000-4-5;</w:t>
            </w:r>
            <w:r w:rsidRPr="00D1429B">
              <w:rPr>
                <w:sz w:val="20"/>
              </w:rPr>
              <w:br/>
              <w:t>ČSN EN 61000-4-6;</w:t>
            </w:r>
            <w:r w:rsidRPr="00D1429B">
              <w:rPr>
                <w:sz w:val="20"/>
              </w:rPr>
              <w:br/>
              <w:t>ČSN EN 61000-4-11;</w:t>
            </w:r>
            <w:r w:rsidRPr="00D1429B">
              <w:rPr>
                <w:sz w:val="20"/>
              </w:rPr>
              <w:br/>
              <w:t>ČSN EN 61000-6-1;</w:t>
            </w:r>
            <w:r w:rsidRPr="00D1429B">
              <w:rPr>
                <w:sz w:val="20"/>
              </w:rPr>
              <w:br/>
              <w:t>ČSN EN 61000-6-2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731752" w14:textId="77777777" w:rsidR="00675E39" w:rsidRPr="00D1429B" w:rsidRDefault="00675E39" w:rsidP="00675E39">
            <w:pPr>
              <w:keepNext/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sz w:val="20"/>
              </w:rPr>
              <w:t>Vodoměry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52703E" w14:textId="77777777" w:rsidR="00675E39" w:rsidRPr="00D1429B" w:rsidRDefault="00675E39" w:rsidP="00675E39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1868E61" w14:textId="77777777" w:rsidTr="00675E39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14:paraId="6E666B46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13*</w:t>
            </w:r>
          </w:p>
        </w:tc>
        <w:tc>
          <w:tcPr>
            <w:tcW w:w="3137" w:type="dxa"/>
            <w:tcBorders>
              <w:top w:val="single" w:sz="4" w:space="0" w:color="auto"/>
              <w:bottom w:val="double" w:sz="4" w:space="0" w:color="auto"/>
            </w:tcBorders>
          </w:tcPr>
          <w:p w14:paraId="6A2E55D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0E9EF04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614-MP-C030</w:t>
            </w:r>
            <w:r w:rsidRPr="00D1429B">
              <w:rPr>
                <w:sz w:val="20"/>
              </w:rPr>
              <w:br/>
              <w:t>(OIML R 129-2)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02753E06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proofErr w:type="spellStart"/>
            <w:r w:rsidRPr="00D1429B">
              <w:rPr>
                <w:sz w:val="20"/>
              </w:rPr>
              <w:t>Vícerozměrová</w:t>
            </w:r>
            <w:proofErr w:type="spellEnd"/>
            <w:r w:rsidRPr="00D1429B">
              <w:rPr>
                <w:sz w:val="20"/>
              </w:rPr>
              <w:t xml:space="preserve"> měřidla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66D9184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1210FD80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30D9DE4F" w14:textId="77777777" w:rsidR="00675E39" w:rsidRPr="00D1429B" w:rsidRDefault="00675E39" w:rsidP="00675E39">
      <w:pPr>
        <w:spacing w:before="40"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31324921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712C34F4" w14:textId="77777777" w:rsidR="00675E39" w:rsidRPr="00D1429B" w:rsidRDefault="00675E39" w:rsidP="00675E39">
      <w:pPr>
        <w:spacing w:before="40" w:after="20"/>
        <w:ind w:left="284"/>
        <w:rPr>
          <w:sz w:val="20"/>
        </w:rPr>
      </w:pPr>
      <w:r w:rsidRPr="00D1429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47F856CC" w14:textId="77777777" w:rsidR="00675E39" w:rsidRPr="00D1429B" w:rsidRDefault="00675E39" w:rsidP="00675E39">
      <w:pPr>
        <w:keepNext/>
        <w:spacing w:before="120" w:after="60"/>
        <w:jc w:val="left"/>
        <w:rPr>
          <w:b/>
          <w:sz w:val="22"/>
          <w:szCs w:val="22"/>
        </w:rPr>
      </w:pPr>
      <w:r w:rsidRPr="00D1429B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675E39" w:rsidRPr="00D1429B" w14:paraId="795B764A" w14:textId="77777777" w:rsidTr="00DD2E74"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1D26A827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DA40D" w14:textId="77777777" w:rsidR="00675E39" w:rsidRPr="00D1429B" w:rsidRDefault="00675E39" w:rsidP="00DD2E74">
            <w:pPr>
              <w:spacing w:before="60" w:after="60"/>
              <w:jc w:val="left"/>
              <w:rPr>
                <w:b/>
                <w:sz w:val="18"/>
              </w:rPr>
            </w:pPr>
            <w:r w:rsidRPr="00D1429B">
              <w:rPr>
                <w:b/>
                <w:sz w:val="18"/>
              </w:rPr>
              <w:t>Detailní informace k činnostem v rozsahu akreditace (předmět zkoušení)</w:t>
            </w:r>
          </w:p>
        </w:tc>
      </w:tr>
      <w:tr w:rsidR="00675E39" w:rsidRPr="00D1429B" w14:paraId="19D2C2FB" w14:textId="77777777" w:rsidTr="00DD2E74">
        <w:trPr>
          <w:trHeight w:val="507"/>
        </w:trPr>
        <w:tc>
          <w:tcPr>
            <w:tcW w:w="978" w:type="dxa"/>
            <w:tcBorders>
              <w:top w:val="double" w:sz="4" w:space="0" w:color="auto"/>
            </w:tcBorders>
          </w:tcPr>
          <w:p w14:paraId="44D5E08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</w:t>
            </w:r>
          </w:p>
        </w:tc>
        <w:tc>
          <w:tcPr>
            <w:tcW w:w="9213" w:type="dxa"/>
            <w:tcBorders>
              <w:top w:val="double" w:sz="4" w:space="0" w:color="auto"/>
            </w:tcBorders>
          </w:tcPr>
          <w:p w14:paraId="5C14822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Měřící SW pro v</w:t>
            </w:r>
            <w:r w:rsidRPr="00D1429B">
              <w:rPr>
                <w:sz w:val="20"/>
              </w:rPr>
              <w:t xml:space="preserve">áhy a přídavné moduly, vodoměry, plynoměry a </w:t>
            </w:r>
            <w:proofErr w:type="spellStart"/>
            <w:r w:rsidRPr="00D1429B">
              <w:rPr>
                <w:sz w:val="20"/>
              </w:rPr>
              <w:t>přepočítávače</w:t>
            </w:r>
            <w:proofErr w:type="spellEnd"/>
            <w:r w:rsidRPr="00D1429B">
              <w:rPr>
                <w:sz w:val="20"/>
              </w:rPr>
              <w:t>, elektroměry, měřiče tepla, měřicí systémy pro kapaliny jiné než voda, výdejní stojany, taxametry, měřidla rozměrů</w:t>
            </w:r>
          </w:p>
        </w:tc>
      </w:tr>
    </w:tbl>
    <w:p w14:paraId="458EC75D" w14:textId="77777777" w:rsidR="00675E39" w:rsidRPr="00D1429B" w:rsidRDefault="00675E39" w:rsidP="00675E39">
      <w:pPr>
        <w:jc w:val="left"/>
        <w:rPr>
          <w:b/>
          <w:bCs/>
          <w:sz w:val="22"/>
          <w:szCs w:val="22"/>
        </w:rPr>
      </w:pPr>
      <w:r w:rsidRPr="00D1429B">
        <w:br w:type="page"/>
      </w:r>
    </w:p>
    <w:p w14:paraId="11830CC3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b/>
          <w:bCs/>
          <w:sz w:val="22"/>
          <w:szCs w:val="22"/>
        </w:rPr>
        <w:lastRenderedPageBreak/>
        <w:t>3.</w:t>
      </w:r>
      <w:r w:rsidRPr="00D1429B">
        <w:rPr>
          <w:sz w:val="22"/>
          <w:szCs w:val="22"/>
        </w:rPr>
        <w:tab/>
      </w:r>
      <w:r w:rsidRPr="00D1429B">
        <w:rPr>
          <w:b/>
          <w:sz w:val="22"/>
          <w:szCs w:val="22"/>
        </w:rPr>
        <w:t>Laboratoře primární metrologie Praha</w:t>
      </w:r>
    </w:p>
    <w:p w14:paraId="6B8D3D60" w14:textId="77777777" w:rsidR="00675E39" w:rsidRPr="00D1429B" w:rsidRDefault="00675E39" w:rsidP="00675E39">
      <w:pPr>
        <w:keepNext/>
        <w:spacing w:before="12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675E39" w:rsidRPr="00D1429B" w14:paraId="63A0519A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24786FFB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</w:t>
            </w:r>
            <w:r w:rsidRPr="00D1429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14:paraId="3B6CBD6F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55AC2F94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AA1BF4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DFF3BA8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02EB1ED2" w14:textId="77777777" w:rsidTr="00DD2E74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14:paraId="18677C48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923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551788E2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Měření fotometrických, kolorimetrických a </w:t>
            </w:r>
            <w:proofErr w:type="spellStart"/>
            <w:r w:rsidRPr="00C3708B">
              <w:rPr>
                <w:b/>
                <w:bCs/>
                <w:sz w:val="20"/>
              </w:rPr>
              <w:t>spektroradiometrických</w:t>
            </w:r>
            <w:proofErr w:type="spellEnd"/>
            <w:r w:rsidRPr="00C3708B">
              <w:rPr>
                <w:b/>
                <w:bCs/>
                <w:sz w:val="20"/>
              </w:rPr>
              <w:t xml:space="preserve"> veličin</w:t>
            </w:r>
          </w:p>
        </w:tc>
      </w:tr>
      <w:tr w:rsidR="00675E39" w:rsidRPr="00D1429B" w14:paraId="613EE2B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10A142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AB459B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E3874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13032-1+A1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13032-2, čl. 4, 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50285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60064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60081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60901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EN 60969+A1)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9333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sz w:val="20"/>
              </w:rPr>
              <w:t>Světelné zdroje a svítidla pro vnitřní a venkovní prostory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E93F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2B510C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48C4F9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5D6F84D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0079A4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13032-3, čl. 4, 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74FF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Světelné zdroje a svítidla pro nouzové osvětlení pracovních prostorů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D4545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CE81F7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751ADD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385C048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2E5B15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13032-4</w:t>
            </w:r>
            <w:r w:rsidRPr="00D1429B">
              <w:rPr>
                <w:bCs/>
                <w:sz w:val="20"/>
                <w:lang w:val="de-DE"/>
              </w:rPr>
              <w:t>;</w:t>
            </w:r>
            <w:r w:rsidRPr="00D1429B">
              <w:rPr>
                <w:bCs/>
                <w:sz w:val="20"/>
              </w:rPr>
              <w:br/>
              <w:t>IES LM-79-08</w:t>
            </w:r>
            <w:r w:rsidRPr="00D1429B">
              <w:rPr>
                <w:bCs/>
                <w:sz w:val="20"/>
                <w:lang w:val="de-DE"/>
              </w:rPr>
              <w:t>;</w:t>
            </w:r>
            <w:r w:rsidRPr="00D1429B">
              <w:rPr>
                <w:bCs/>
                <w:sz w:val="20"/>
              </w:rPr>
              <w:br/>
              <w:t>CIE S 025/E:2015)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EEB2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Světelné zdroje a svítidla typu LED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9A1A1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63CCBB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00B6DF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186B236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6FA9C5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130201-2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bCs/>
                <w:sz w:val="20"/>
              </w:rPr>
              <w:br/>
              <w:t>ČSN CEN/TR 13201-1)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0BE1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Svítidla a osvětlovací soustavy pro pozemní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1A265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9BAA2D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60009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F03D49C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003526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12368, čl. 6, 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3A96D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Návěstidla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87A46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AE8CB37" w14:textId="77777777" w:rsidTr="00DD2E74">
        <w:tc>
          <w:tcPr>
            <w:tcW w:w="959" w:type="dxa"/>
            <w:tcBorders>
              <w:top w:val="single" w:sz="4" w:space="0" w:color="auto"/>
              <w:bottom w:val="double" w:sz="4" w:space="0" w:color="auto"/>
            </w:tcBorders>
          </w:tcPr>
          <w:p w14:paraId="3804E38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1.6</w:t>
            </w:r>
          </w:p>
        </w:tc>
        <w:tc>
          <w:tcPr>
            <w:tcW w:w="3137" w:type="dxa"/>
            <w:tcBorders>
              <w:top w:val="single" w:sz="4" w:space="0" w:color="auto"/>
              <w:bottom w:val="double" w:sz="4" w:space="0" w:color="auto"/>
            </w:tcBorders>
          </w:tcPr>
          <w:p w14:paraId="2E995CFA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Měření fotometrických, kolorimetrických a </w:t>
            </w:r>
            <w:proofErr w:type="spellStart"/>
            <w:r w:rsidRPr="00D1429B">
              <w:rPr>
                <w:bCs/>
                <w:sz w:val="20"/>
              </w:rPr>
              <w:t>spektroradiometrických</w:t>
            </w:r>
            <w:proofErr w:type="spellEnd"/>
            <w:r w:rsidRPr="00D1429B">
              <w:rPr>
                <w:bCs/>
                <w:sz w:val="20"/>
              </w:rPr>
              <w:t xml:space="preserve"> veličin na zrcadlovém </w:t>
            </w:r>
            <w:proofErr w:type="spellStart"/>
            <w:r w:rsidRPr="00D1429B">
              <w:rPr>
                <w:bCs/>
                <w:sz w:val="20"/>
              </w:rPr>
              <w:t>goniospektrofotometru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4C90BFBB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818-MP-C014</w:t>
            </w:r>
            <w:r w:rsidRPr="00D1429B">
              <w:rPr>
                <w:bCs/>
                <w:sz w:val="20"/>
              </w:rPr>
              <w:br/>
              <w:t>(ČSN EN 61341)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68184BC3" w14:textId="77777777" w:rsidR="00675E39" w:rsidRPr="00D1429B" w:rsidRDefault="00675E39" w:rsidP="00DD2E74">
            <w:pPr>
              <w:spacing w:before="40" w:after="20"/>
              <w:jc w:val="left"/>
              <w:rPr>
                <w:bCs/>
                <w:sz w:val="20"/>
              </w:rPr>
            </w:pPr>
            <w:r w:rsidRPr="00D1429B">
              <w:rPr>
                <w:bCs/>
                <w:sz w:val="20"/>
              </w:rPr>
              <w:t>Reflektorové světelné zdroje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71F681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2FC8D1CD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462570A0" w14:textId="77777777" w:rsidR="00675E39" w:rsidRPr="00D1429B" w:rsidRDefault="00675E39" w:rsidP="00675E39">
      <w:pPr>
        <w:spacing w:before="40"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255E8B16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370A801E" w14:textId="77777777" w:rsidR="00675E39" w:rsidRPr="00D1429B" w:rsidRDefault="00675E39" w:rsidP="00675E39">
      <w:pPr>
        <w:spacing w:before="40" w:after="20"/>
        <w:ind w:left="284"/>
        <w:rPr>
          <w:sz w:val="20"/>
        </w:rPr>
      </w:pPr>
      <w:r w:rsidRPr="00D1429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28E1D06C" w14:textId="77777777" w:rsidR="00675E39" w:rsidRPr="00D1429B" w:rsidRDefault="00675E39" w:rsidP="00675E39">
      <w:pPr>
        <w:jc w:val="left"/>
        <w:rPr>
          <w:b/>
          <w:bCs/>
          <w:sz w:val="22"/>
          <w:szCs w:val="22"/>
        </w:rPr>
      </w:pPr>
      <w:r w:rsidRPr="00D1429B">
        <w:br w:type="page"/>
      </w:r>
    </w:p>
    <w:p w14:paraId="7A058AAF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b/>
          <w:bCs/>
          <w:sz w:val="22"/>
          <w:szCs w:val="22"/>
        </w:rPr>
        <w:lastRenderedPageBreak/>
        <w:t>4.</w:t>
      </w:r>
      <w:r w:rsidRPr="00D1429B">
        <w:rPr>
          <w:sz w:val="22"/>
          <w:szCs w:val="22"/>
        </w:rPr>
        <w:tab/>
      </w:r>
      <w:r w:rsidRPr="00D1429B">
        <w:rPr>
          <w:b/>
          <w:sz w:val="22"/>
          <w:szCs w:val="22"/>
        </w:rPr>
        <w:t>TESTCOM Praha</w:t>
      </w:r>
    </w:p>
    <w:p w14:paraId="41A65868" w14:textId="77777777" w:rsidR="00675E39" w:rsidRPr="00D1429B" w:rsidRDefault="00675E39" w:rsidP="00675E39">
      <w:pPr>
        <w:keepNext/>
        <w:spacing w:before="12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675E39" w:rsidRPr="00D1429B" w14:paraId="702D6D8A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259A58F0" w14:textId="77777777" w:rsidR="00675E39" w:rsidRPr="00C3708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3708B">
              <w:rPr>
                <w:b/>
                <w:sz w:val="18"/>
                <w:szCs w:val="18"/>
              </w:rPr>
              <w:t>Pořadové</w:t>
            </w:r>
            <w:r w:rsidRPr="00C3708B">
              <w:rPr>
                <w:b/>
                <w:sz w:val="18"/>
                <w:szCs w:val="18"/>
              </w:rPr>
              <w:br/>
              <w:t>číslo</w:t>
            </w:r>
            <w:r w:rsidRPr="00C3708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14:paraId="2D52A9C8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57483925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C511F8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B4EFC30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11911F64" w14:textId="77777777" w:rsidTr="00DD2E74">
        <w:tc>
          <w:tcPr>
            <w:tcW w:w="959" w:type="dxa"/>
            <w:tcBorders>
              <w:top w:val="double" w:sz="4" w:space="0" w:color="auto"/>
            </w:tcBorders>
          </w:tcPr>
          <w:p w14:paraId="19D03881" w14:textId="77777777" w:rsidR="00675E39" w:rsidRPr="00C3708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C3708B">
              <w:rPr>
                <w:sz w:val="20"/>
              </w:rPr>
              <w:t>1*</w:t>
            </w:r>
          </w:p>
        </w:tc>
        <w:tc>
          <w:tcPr>
            <w:tcW w:w="3137" w:type="dxa"/>
            <w:tcBorders>
              <w:top w:val="double" w:sz="4" w:space="0" w:color="auto"/>
            </w:tcBorders>
          </w:tcPr>
          <w:p w14:paraId="6414599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metrologického software v měřicích přístrojích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8841272" w14:textId="77777777" w:rsidR="00843AE1" w:rsidRDefault="00675E39" w:rsidP="00DD2E74">
            <w:pPr>
              <w:spacing w:after="20"/>
              <w:jc w:val="left"/>
              <w:rPr>
                <w:bCs/>
                <w:sz w:val="20"/>
              </w:rPr>
            </w:pPr>
            <w:r w:rsidRPr="00D1429B">
              <w:rPr>
                <w:sz w:val="20"/>
              </w:rPr>
              <w:t>853-MP-C001</w:t>
            </w:r>
            <w:r w:rsidRPr="00D1429B">
              <w:rPr>
                <w:sz w:val="20"/>
              </w:rPr>
              <w:br/>
              <w:t>(WELMEC 7.2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 D 31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 R 49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 R 117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color w:val="000000" w:themeColor="text1"/>
                <w:sz w:val="20"/>
              </w:rPr>
              <w:t>OIML R 137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color w:val="000000" w:themeColor="text1"/>
                <w:sz w:val="20"/>
              </w:rPr>
              <w:br/>
            </w:r>
            <w:r w:rsidRPr="00D1429B">
              <w:rPr>
                <w:sz w:val="20"/>
              </w:rPr>
              <w:t>OIML R 139</w:t>
            </w:r>
            <w:r w:rsidRPr="00D1429B">
              <w:rPr>
                <w:bCs/>
                <w:sz w:val="20"/>
              </w:rPr>
              <w:t>;</w:t>
            </w:r>
          </w:p>
          <w:p w14:paraId="7BBE06EA" w14:textId="66097CC8" w:rsidR="00675E39" w:rsidRPr="00D1429B" w:rsidRDefault="00843AE1" w:rsidP="00DD2E74">
            <w:pPr>
              <w:spacing w:after="20"/>
              <w:jc w:val="left"/>
              <w:rPr>
                <w:sz w:val="20"/>
              </w:rPr>
            </w:pPr>
            <w:r w:rsidRPr="00843AE1">
              <w:rPr>
                <w:bCs/>
                <w:sz w:val="20"/>
                <w:highlight w:val="cyan"/>
              </w:rPr>
              <w:t>852-MP-C002 (</w:t>
            </w:r>
            <w:r w:rsidR="00675E39" w:rsidRPr="00843AE1">
              <w:rPr>
                <w:sz w:val="20"/>
                <w:highlight w:val="cyan"/>
              </w:rPr>
              <w:t>EN 45501</w:t>
            </w:r>
            <w:r w:rsidRPr="00843AE1">
              <w:rPr>
                <w:sz w:val="20"/>
                <w:highlight w:val="cyan"/>
              </w:rPr>
              <w:t>:2015)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41C320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Metrologický software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08B7E32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281BC5E4" w14:textId="77777777" w:rsidTr="00DD2E74">
        <w:tc>
          <w:tcPr>
            <w:tcW w:w="959" w:type="dxa"/>
          </w:tcPr>
          <w:p w14:paraId="076DEDDD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</w:t>
            </w:r>
          </w:p>
        </w:tc>
        <w:tc>
          <w:tcPr>
            <w:tcW w:w="3137" w:type="dxa"/>
          </w:tcPr>
          <w:p w14:paraId="1F4AE30C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odchylky kmitočtu</w:t>
            </w:r>
          </w:p>
        </w:tc>
        <w:tc>
          <w:tcPr>
            <w:tcW w:w="2977" w:type="dxa"/>
          </w:tcPr>
          <w:p w14:paraId="16F4F9D6" w14:textId="71859AA9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086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V2.1.2</w:t>
            </w:r>
            <w:r w:rsidRPr="00D1429B">
              <w:rPr>
                <w:sz w:val="20"/>
              </w:rPr>
              <w:t>, čl. 7.1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62DB"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V2.2.1</w:t>
            </w:r>
            <w:r w:rsidRPr="00D1429B">
              <w:rPr>
                <w:sz w:val="20"/>
              </w:rPr>
              <w:t>, čl. 7.1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7.1</w:t>
            </w:r>
            <w:r w:rsidRPr="004D62DB">
              <w:rPr>
                <w:bCs/>
                <w:strike/>
                <w:color w:val="EE0000"/>
                <w:sz w:val="20"/>
                <w:highlight w:val="cyan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8.1;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8.1;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8.1;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8.1;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301 357, čl. 8.4;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5.5.1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7.7</w:t>
            </w:r>
            <w:r>
              <w:rPr>
                <w:color w:val="FF0000"/>
                <w:sz w:val="20"/>
              </w:rPr>
              <w:t>;</w:t>
            </w:r>
            <w:r w:rsidRPr="00D1429B">
              <w:rPr>
                <w:sz w:val="20"/>
              </w:rPr>
              <w:br/>
              <w:t>ETSI EN 303 213-5-2</w:t>
            </w:r>
            <w:r w:rsidRPr="004D1069">
              <w:rPr>
                <w:sz w:val="20"/>
                <w:highlight w:val="green"/>
              </w:rPr>
              <w:t xml:space="preserve"> V1.1.1</w:t>
            </w:r>
            <w:r w:rsidRPr="00D1429B">
              <w:rPr>
                <w:sz w:val="20"/>
              </w:rPr>
              <w:t>, čl. 5.3.1</w:t>
            </w:r>
          </w:p>
        </w:tc>
        <w:tc>
          <w:tcPr>
            <w:tcW w:w="2126" w:type="dxa"/>
          </w:tcPr>
          <w:p w14:paraId="4F213C3E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4910E486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409D27F2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4C83942B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6ED8156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výkonu (na anténním konektoru)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2B90952" w14:textId="4EF1DEAE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086</w:t>
            </w:r>
            <w:r>
              <w:rPr>
                <w:sz w:val="20"/>
              </w:rPr>
              <w:t xml:space="preserve"> </w:t>
            </w:r>
            <w:r w:rsidRPr="004D1069">
              <w:rPr>
                <w:sz w:val="20"/>
                <w:highlight w:val="green"/>
              </w:rPr>
              <w:t>V2.1.2</w:t>
            </w:r>
            <w:r w:rsidRPr="00D1429B">
              <w:rPr>
                <w:sz w:val="20"/>
              </w:rPr>
              <w:t>, čl. 7.2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7.2;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300 330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6.2.5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8.2.1;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8.2.1;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8.2.1;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8.2.2;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5.5.3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303 213-5-2</w:t>
            </w:r>
            <w:r w:rsidRPr="004D1069">
              <w:rPr>
                <w:sz w:val="20"/>
                <w:highlight w:val="green"/>
              </w:rPr>
              <w:t xml:space="preserve"> V1.1.1</w:t>
            </w:r>
            <w:r w:rsidRPr="00D1429B">
              <w:rPr>
                <w:sz w:val="20"/>
              </w:rPr>
              <w:t>, čl. 5.3.2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A77BF6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4B58DF" w14:textId="77777777" w:rsidR="00D814F1" w:rsidRPr="00D1429B" w:rsidRDefault="00D814F1" w:rsidP="00D814F1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6E43AE7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8124CF2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11EDE8C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efektivního vyzářeného výkonu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4C5349" w14:textId="715BA6CB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br w:type="column"/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086</w:t>
            </w:r>
            <w:r>
              <w:rPr>
                <w:sz w:val="20"/>
              </w:rPr>
              <w:t xml:space="preserve"> </w:t>
            </w:r>
            <w:r w:rsidRPr="004D1069">
              <w:rPr>
                <w:sz w:val="20"/>
                <w:highlight w:val="green"/>
              </w:rPr>
              <w:t>V2.1.2</w:t>
            </w:r>
            <w:r w:rsidRPr="00D1429B">
              <w:rPr>
                <w:sz w:val="20"/>
              </w:rPr>
              <w:t>, čl. 7.3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7.2;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300 330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6.2.4, 6.2.6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8.2.2;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8.2.2;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8.2.2;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8.2.3;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lastRenderedPageBreak/>
              <w:t>ETSI EN 301 357, čl. 8.5;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5.5.3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7.1;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23FAB9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677ED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2510C132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3587FBE5" w14:textId="77777777" w:rsidR="00D814F1" w:rsidRPr="00D1429B" w:rsidRDefault="00D814F1" w:rsidP="00D814F1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3CD747C0" w14:textId="77777777" w:rsidR="00D814F1" w:rsidRPr="00D1429B" w:rsidRDefault="00D814F1" w:rsidP="00D814F1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výkonu v sousedním kanálu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E85623" w14:textId="6DFDEC3C" w:rsidR="00D814F1" w:rsidRPr="00D1429B" w:rsidRDefault="00D814F1" w:rsidP="00D814F1">
            <w:pPr>
              <w:keepNext/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086</w:t>
            </w:r>
            <w:r>
              <w:rPr>
                <w:sz w:val="20"/>
              </w:rPr>
              <w:t xml:space="preserve"> </w:t>
            </w:r>
            <w:r w:rsidRPr="004D1069">
              <w:rPr>
                <w:sz w:val="20"/>
                <w:highlight w:val="green"/>
              </w:rPr>
              <w:t>V2.1.2</w:t>
            </w:r>
            <w:r w:rsidRPr="00D1429B">
              <w:rPr>
                <w:sz w:val="20"/>
              </w:rPr>
              <w:t>, čl. 7.5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300 113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7.4;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3D37D5" w14:textId="77777777" w:rsidR="00D814F1" w:rsidRPr="00D1429B" w:rsidRDefault="00D814F1" w:rsidP="00D814F1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93CC48" w14:textId="77777777" w:rsidR="00D814F1" w:rsidRPr="00D1429B" w:rsidRDefault="00D814F1" w:rsidP="00D814F1">
            <w:pPr>
              <w:keepNext/>
              <w:spacing w:before="40" w:after="20"/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6294DC57" w14:textId="77777777" w:rsidTr="00DD2E74">
        <w:tc>
          <w:tcPr>
            <w:tcW w:w="959" w:type="dxa"/>
          </w:tcPr>
          <w:p w14:paraId="0ED0693E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</w:t>
            </w:r>
          </w:p>
        </w:tc>
        <w:tc>
          <w:tcPr>
            <w:tcW w:w="3137" w:type="dxa"/>
          </w:tcPr>
          <w:p w14:paraId="6C622D56" w14:textId="77777777" w:rsidR="00D814F1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nežádoucích emisí vysílače </w:t>
            </w:r>
            <w:r>
              <w:rPr>
                <w:sz w:val="20"/>
              </w:rPr>
              <w:t>–</w:t>
            </w:r>
            <w:r w:rsidRPr="00D1429B">
              <w:rPr>
                <w:sz w:val="20"/>
              </w:rPr>
              <w:t xml:space="preserve"> vedených</w:t>
            </w:r>
          </w:p>
          <w:p w14:paraId="0D7236D4" w14:textId="77777777" w:rsidR="00D814F1" w:rsidRDefault="00D814F1" w:rsidP="00D814F1">
            <w:pPr>
              <w:spacing w:before="40" w:after="20"/>
              <w:jc w:val="left"/>
              <w:rPr>
                <w:sz w:val="20"/>
              </w:rPr>
            </w:pPr>
          </w:p>
          <w:p w14:paraId="71AE1CC8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14:paraId="3F932695" w14:textId="1B5B9AB7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7.6.2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7.5.2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7.5;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5.8, 5.9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300 330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6.2.7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300 609-4, čl. 5.3.1;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5.5.6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7.2.2;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7.4.2.2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303 213-5-2</w:t>
            </w:r>
            <w:r w:rsidRPr="004D1069">
              <w:rPr>
                <w:sz w:val="20"/>
                <w:highlight w:val="green"/>
              </w:rPr>
              <w:t xml:space="preserve"> V1.1.1</w:t>
            </w:r>
            <w:r w:rsidRPr="00D1429B">
              <w:rPr>
                <w:sz w:val="20"/>
              </w:rPr>
              <w:t>, čl. 5.3.4, čl. 5.3.5</w:t>
            </w:r>
          </w:p>
        </w:tc>
        <w:tc>
          <w:tcPr>
            <w:tcW w:w="2126" w:type="dxa"/>
          </w:tcPr>
          <w:p w14:paraId="0B3BFAC6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17102CD6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36C71EA1" w14:textId="77777777" w:rsidTr="00DD2E74">
        <w:tc>
          <w:tcPr>
            <w:tcW w:w="959" w:type="dxa"/>
          </w:tcPr>
          <w:p w14:paraId="03D5E434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</w:t>
            </w:r>
          </w:p>
        </w:tc>
        <w:tc>
          <w:tcPr>
            <w:tcW w:w="3137" w:type="dxa"/>
          </w:tcPr>
          <w:p w14:paraId="3FA05643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intermodulační odolnosti</w:t>
            </w:r>
          </w:p>
        </w:tc>
        <w:tc>
          <w:tcPr>
            <w:tcW w:w="2977" w:type="dxa"/>
          </w:tcPr>
          <w:p w14:paraId="051A2B19" w14:textId="71163D7D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7.7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300 609-4, čl. 5.3.3;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7.5</w:t>
            </w:r>
          </w:p>
        </w:tc>
        <w:tc>
          <w:tcPr>
            <w:tcW w:w="2126" w:type="dxa"/>
          </w:tcPr>
          <w:p w14:paraId="57F420FE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4BA291FB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33D261B6" w14:textId="77777777" w:rsidTr="00DD2E74">
        <w:tc>
          <w:tcPr>
            <w:tcW w:w="959" w:type="dxa"/>
          </w:tcPr>
          <w:p w14:paraId="0FEED52B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</w:t>
            </w:r>
          </w:p>
        </w:tc>
        <w:tc>
          <w:tcPr>
            <w:tcW w:w="3137" w:type="dxa"/>
          </w:tcPr>
          <w:p w14:paraId="58747B75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max. užitečné citlivosti</w:t>
            </w:r>
          </w:p>
        </w:tc>
        <w:tc>
          <w:tcPr>
            <w:tcW w:w="2977" w:type="dxa"/>
          </w:tcPr>
          <w:p w14:paraId="07B1111F" w14:textId="6359934D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8.1;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8.1, 8.2</w:t>
            </w:r>
          </w:p>
        </w:tc>
        <w:tc>
          <w:tcPr>
            <w:tcW w:w="2126" w:type="dxa"/>
          </w:tcPr>
          <w:p w14:paraId="2EEA8F08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777DE54B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477AEA20" w14:textId="77777777" w:rsidTr="00DD2E74">
        <w:tc>
          <w:tcPr>
            <w:tcW w:w="959" w:type="dxa"/>
          </w:tcPr>
          <w:p w14:paraId="28FB5983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</w:t>
            </w:r>
          </w:p>
        </w:tc>
        <w:tc>
          <w:tcPr>
            <w:tcW w:w="3137" w:type="dxa"/>
          </w:tcPr>
          <w:p w14:paraId="4DA5BAA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ochranného poměru na stejném kanálu</w:t>
            </w:r>
          </w:p>
        </w:tc>
        <w:tc>
          <w:tcPr>
            <w:tcW w:w="2977" w:type="dxa"/>
          </w:tcPr>
          <w:p w14:paraId="69F56344" w14:textId="64474032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086</w:t>
            </w:r>
            <w:r>
              <w:rPr>
                <w:sz w:val="20"/>
              </w:rPr>
              <w:t xml:space="preserve"> </w:t>
            </w:r>
            <w:r w:rsidRPr="004D1069">
              <w:rPr>
                <w:sz w:val="20"/>
                <w:highlight w:val="green"/>
              </w:rPr>
              <w:t>V2.1.2</w:t>
            </w:r>
            <w:r w:rsidRPr="00D1429B">
              <w:rPr>
                <w:sz w:val="20"/>
              </w:rPr>
              <w:t>, čl. 8.3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8.6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</w:tc>
        <w:tc>
          <w:tcPr>
            <w:tcW w:w="2126" w:type="dxa"/>
          </w:tcPr>
          <w:p w14:paraId="05EE0B1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182B12BF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71E27D76" w14:textId="77777777" w:rsidTr="00DD2E74">
        <w:tc>
          <w:tcPr>
            <w:tcW w:w="959" w:type="dxa"/>
          </w:tcPr>
          <w:p w14:paraId="5174A511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</w:t>
            </w:r>
          </w:p>
        </w:tc>
        <w:tc>
          <w:tcPr>
            <w:tcW w:w="3137" w:type="dxa"/>
          </w:tcPr>
          <w:p w14:paraId="02ED560B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selektivity pro sousední kanál</w:t>
            </w:r>
          </w:p>
        </w:tc>
        <w:tc>
          <w:tcPr>
            <w:tcW w:w="2977" w:type="dxa"/>
          </w:tcPr>
          <w:p w14:paraId="660AA7CE" w14:textId="0DE8A212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8.2;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302 208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5.6.1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62DB"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V2.1.1</w:t>
            </w:r>
            <w:r w:rsidRPr="00D1429B">
              <w:rPr>
                <w:sz w:val="20"/>
              </w:rPr>
              <w:t>, čl. 8.4</w:t>
            </w:r>
          </w:p>
        </w:tc>
        <w:tc>
          <w:tcPr>
            <w:tcW w:w="2126" w:type="dxa"/>
          </w:tcPr>
          <w:p w14:paraId="41D4727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0E37130C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6625A1CA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8F40A5C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653E33E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potlačení nežádoucích příjmů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590B05" w14:textId="4443D185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8.5, 9.2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8.7, 9.2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62DB"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V2.1.1</w:t>
            </w:r>
            <w:r w:rsidRPr="00D1429B">
              <w:rPr>
                <w:sz w:val="20"/>
              </w:rPr>
              <w:t>, čl. 8.5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086ED8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913EDE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7D2BA2E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CBCA5BD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C2F17F3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intermodulační odolnosti přijímače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B6D2BE" w14:textId="6B99A3D3" w:rsidR="00D814F1" w:rsidRPr="00D1429B" w:rsidRDefault="00D814F1" w:rsidP="00D814F1">
            <w:pPr>
              <w:spacing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8.3;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8.7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BF9A77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95A018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03264450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E14ED82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53E83E43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zahlcení nebo znecitlivění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FA9665C" w14:textId="1CB5A800" w:rsidR="00D814F1" w:rsidRPr="00D1429B" w:rsidRDefault="00D814F1" w:rsidP="00D814F1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8.5;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</w:t>
            </w:r>
            <w:r>
              <w:rPr>
                <w:sz w:val="20"/>
              </w:rPr>
              <w:t> </w:t>
            </w:r>
            <w:r w:rsidRPr="00CB5623">
              <w:rPr>
                <w:sz w:val="20"/>
              </w:rPr>
              <w:t>208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V3.1.1</w:t>
            </w:r>
            <w:r w:rsidRPr="00CB5623">
              <w:rPr>
                <w:sz w:val="20"/>
              </w:rPr>
              <w:t>, čl. 5.6.2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8.1;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8.3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C89EFA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87C891" w14:textId="77777777" w:rsidR="00D814F1" w:rsidRPr="00D1429B" w:rsidRDefault="00D814F1" w:rsidP="00D814F1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21406F87" w14:textId="77777777" w:rsidTr="00DD2E74">
        <w:tc>
          <w:tcPr>
            <w:tcW w:w="959" w:type="dxa"/>
          </w:tcPr>
          <w:p w14:paraId="6E17582C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14</w:t>
            </w:r>
          </w:p>
        </w:tc>
        <w:tc>
          <w:tcPr>
            <w:tcW w:w="3137" w:type="dxa"/>
          </w:tcPr>
          <w:p w14:paraId="109E8926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nežádoucích emisí </w:t>
            </w:r>
            <w:proofErr w:type="gramStart"/>
            <w:r w:rsidRPr="00D1429B">
              <w:rPr>
                <w:sz w:val="20"/>
              </w:rPr>
              <w:t>přijímače - vedených</w:t>
            </w:r>
            <w:proofErr w:type="gramEnd"/>
          </w:p>
        </w:tc>
        <w:tc>
          <w:tcPr>
            <w:tcW w:w="2977" w:type="dxa"/>
          </w:tcPr>
          <w:p w14:paraId="2D003645" w14:textId="55AB8131" w:rsidR="00D814F1" w:rsidRPr="00D1429B" w:rsidRDefault="00D814F1" w:rsidP="00D814F1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8.8.2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8.10.2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8.4;</w:t>
            </w:r>
            <w:r w:rsidRPr="00D1429B">
              <w:rPr>
                <w:sz w:val="20"/>
              </w:rPr>
              <w:br/>
              <w:t>ETSI EN 300 220-1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V3.1.1</w:t>
            </w:r>
            <w:r w:rsidRPr="00D1429B">
              <w:rPr>
                <w:sz w:val="20"/>
              </w:rPr>
              <w:t>, čl. 5.9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9.1.2;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9.1.2;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9.1.2;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9.1.2;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301 357, čl. 9.2.2;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5.7.2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8.2.2;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8.5.2.1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</w:tc>
        <w:tc>
          <w:tcPr>
            <w:tcW w:w="2126" w:type="dxa"/>
          </w:tcPr>
          <w:p w14:paraId="7C2EC922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29E715EA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33DD25ED" w14:textId="77777777" w:rsidTr="00DD2E74">
        <w:tc>
          <w:tcPr>
            <w:tcW w:w="959" w:type="dxa"/>
          </w:tcPr>
          <w:p w14:paraId="40034664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15</w:t>
            </w:r>
          </w:p>
        </w:tc>
        <w:tc>
          <w:tcPr>
            <w:tcW w:w="3137" w:type="dxa"/>
          </w:tcPr>
          <w:p w14:paraId="58B03495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zahlcení přijímače současným vysíláním a příjmem</w:t>
            </w:r>
          </w:p>
        </w:tc>
        <w:tc>
          <w:tcPr>
            <w:tcW w:w="2977" w:type="dxa"/>
          </w:tcPr>
          <w:p w14:paraId="7ADE1230" w14:textId="10D1C4D3" w:rsidR="00D814F1" w:rsidRPr="00D1429B" w:rsidRDefault="00D814F1" w:rsidP="00D814F1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9.1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9.1</w:t>
            </w:r>
          </w:p>
        </w:tc>
        <w:tc>
          <w:tcPr>
            <w:tcW w:w="2126" w:type="dxa"/>
          </w:tcPr>
          <w:p w14:paraId="346CC861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4C4FFE57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35836D1F" w14:textId="77777777" w:rsidTr="00DD2E74">
        <w:tc>
          <w:tcPr>
            <w:tcW w:w="959" w:type="dxa"/>
          </w:tcPr>
          <w:p w14:paraId="4604B22A" w14:textId="27412FC2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16</w:t>
            </w:r>
          </w:p>
        </w:tc>
        <w:tc>
          <w:tcPr>
            <w:tcW w:w="3137" w:type="dxa"/>
          </w:tcPr>
          <w:p w14:paraId="3D33D085" w14:textId="351FD964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Měření kmitočtu vysílače v přechodových stavech</w:t>
            </w:r>
            <w:r>
              <w:rPr>
                <w:strike/>
                <w:color w:val="EE0000"/>
                <w:sz w:val="20"/>
                <w:highlight w:val="cyan"/>
              </w:rPr>
              <w:br/>
            </w:r>
            <w:r w:rsidRPr="004D62DB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</w:tcPr>
          <w:p w14:paraId="07D3614D" w14:textId="36865E28" w:rsidR="00D814F1" w:rsidRPr="00D1429B" w:rsidRDefault="00D814F1" w:rsidP="00D814F1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7.6;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300 454-1, čl. 8.5</w:t>
            </w:r>
          </w:p>
        </w:tc>
        <w:tc>
          <w:tcPr>
            <w:tcW w:w="2126" w:type="dxa"/>
          </w:tcPr>
          <w:p w14:paraId="5348786D" w14:textId="5F5431ED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1E40C2F2" w14:textId="3DD75CD2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D814F1" w:rsidRPr="00D1429B" w14:paraId="63255206" w14:textId="77777777" w:rsidTr="00DD2E74">
        <w:tc>
          <w:tcPr>
            <w:tcW w:w="959" w:type="dxa"/>
          </w:tcPr>
          <w:p w14:paraId="0DFE0260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17</w:t>
            </w:r>
          </w:p>
        </w:tc>
        <w:tc>
          <w:tcPr>
            <w:tcW w:w="3137" w:type="dxa"/>
          </w:tcPr>
          <w:p w14:paraId="64ADD49F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doby náběhu vysílače</w:t>
            </w:r>
          </w:p>
        </w:tc>
        <w:tc>
          <w:tcPr>
            <w:tcW w:w="2977" w:type="dxa"/>
          </w:tcPr>
          <w:p w14:paraId="7BC2B6FE" w14:textId="72FA9BC1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7.7</w:t>
            </w:r>
          </w:p>
        </w:tc>
        <w:tc>
          <w:tcPr>
            <w:tcW w:w="2126" w:type="dxa"/>
          </w:tcPr>
          <w:p w14:paraId="77F3294D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46847911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7BC61919" w14:textId="77777777" w:rsidTr="00DD2E74">
        <w:tc>
          <w:tcPr>
            <w:tcW w:w="959" w:type="dxa"/>
          </w:tcPr>
          <w:p w14:paraId="29C889A5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18</w:t>
            </w:r>
          </w:p>
        </w:tc>
        <w:tc>
          <w:tcPr>
            <w:tcW w:w="3137" w:type="dxa"/>
          </w:tcPr>
          <w:p w14:paraId="0D555423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doby doběhu vysílače</w:t>
            </w:r>
          </w:p>
        </w:tc>
        <w:tc>
          <w:tcPr>
            <w:tcW w:w="2977" w:type="dxa"/>
          </w:tcPr>
          <w:p w14:paraId="1D898A59" w14:textId="201600A0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7.8</w:t>
            </w:r>
          </w:p>
        </w:tc>
        <w:tc>
          <w:tcPr>
            <w:tcW w:w="2126" w:type="dxa"/>
          </w:tcPr>
          <w:p w14:paraId="408D44AF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0690CAF0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0EF96B02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79BDD1F5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19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022CAA34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chování vysílače v přechodových stavech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A4CA9" w14:textId="5D082976" w:rsidR="00D814F1" w:rsidRPr="00D1429B" w:rsidRDefault="00D814F1" w:rsidP="00D814F1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302 561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AB929E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2469BF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1B306E4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18AEC26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923139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nežádoucích emisí </w:t>
            </w:r>
            <w:proofErr w:type="gramStart"/>
            <w:r w:rsidRPr="00D1429B">
              <w:rPr>
                <w:sz w:val="20"/>
              </w:rPr>
              <w:t>vysílače - vyzařovaných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772551" w14:textId="2AEDB2F2" w:rsidR="00D814F1" w:rsidRPr="00D1429B" w:rsidRDefault="00D814F1" w:rsidP="00D814F1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7.6.3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7.5.3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7.5;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5.8, 5.9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330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V2.1.1</w:t>
            </w:r>
            <w:r w:rsidRPr="00D1429B">
              <w:rPr>
                <w:sz w:val="20"/>
              </w:rPr>
              <w:t>, čl. 6.2.8, 6.2.9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8.4;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8.4;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8.4;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8.4;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300 609-4, čl. 5.3.2;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301 357, čl. 8.7;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5.5.6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7.2.3, 7.2.4;</w:t>
            </w:r>
            <w:r w:rsidRPr="00D1429B">
              <w:rPr>
                <w:sz w:val="20"/>
              </w:rPr>
              <w:br/>
              <w:t>ETSI EN 302 608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6.1.2, 6.1.4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F56A5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0BC925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2AE21B5B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2C0276FA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21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759B139B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nežádoucích emisí </w:t>
            </w:r>
            <w:proofErr w:type="gramStart"/>
            <w:r w:rsidRPr="00D1429B">
              <w:rPr>
                <w:sz w:val="20"/>
              </w:rPr>
              <w:t>přijímače - vyzařovaných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94C29C0" w14:textId="44CD2F1F" w:rsidR="00D814F1" w:rsidRPr="00D1429B" w:rsidRDefault="00D814F1" w:rsidP="00D814F1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8.8.3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8.10.3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8.4;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D1429B">
              <w:rPr>
                <w:sz w:val="20"/>
              </w:rPr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8.2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300 330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6.3.1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9.1.3, 9.1.4;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9.1.3, 9.1.4;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9.1.3, 9.1.4;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300 454-1, čl. 9.1.3, 9.1.4;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301 357, čl. 9.2.3, 9.2.4;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5.7.2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302 291-1, čl. 8.2.2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EAA21C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59F393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3AE03BBC" w14:textId="77777777" w:rsidTr="00DD2E74">
        <w:tc>
          <w:tcPr>
            <w:tcW w:w="959" w:type="dxa"/>
          </w:tcPr>
          <w:p w14:paraId="3F403A71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22</w:t>
            </w:r>
          </w:p>
        </w:tc>
        <w:tc>
          <w:tcPr>
            <w:tcW w:w="3137" w:type="dxa"/>
          </w:tcPr>
          <w:p w14:paraId="1E0EC65D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šíře modulačního pásma pro širokopásmová zařízení</w:t>
            </w:r>
          </w:p>
        </w:tc>
        <w:tc>
          <w:tcPr>
            <w:tcW w:w="2977" w:type="dxa"/>
          </w:tcPr>
          <w:p w14:paraId="37DC91F0" w14:textId="1C88704F" w:rsidR="00D814F1" w:rsidRPr="00D1429B" w:rsidRDefault="00D814F1" w:rsidP="00D814F1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300 330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6.2.2, 6.2.3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302 608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6.1.1, 6.1.3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z w:val="20"/>
              </w:rPr>
              <w:lastRenderedPageBreak/>
              <w:t>ETSI EN 303 213-5-2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V1.1.1</w:t>
            </w:r>
            <w:r w:rsidRPr="00D1429B">
              <w:rPr>
                <w:sz w:val="20"/>
              </w:rPr>
              <w:t>, čl. 5.3.3</w:t>
            </w:r>
          </w:p>
        </w:tc>
        <w:tc>
          <w:tcPr>
            <w:tcW w:w="2126" w:type="dxa"/>
          </w:tcPr>
          <w:p w14:paraId="23D767DA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Zařízení pro pevnou a pozemní pohyblivou službu</w:t>
            </w:r>
          </w:p>
        </w:tc>
        <w:tc>
          <w:tcPr>
            <w:tcW w:w="992" w:type="dxa"/>
          </w:tcPr>
          <w:p w14:paraId="19B7CA7F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48EC3AAB" w14:textId="77777777" w:rsidTr="00DD2E74">
        <w:tc>
          <w:tcPr>
            <w:tcW w:w="959" w:type="dxa"/>
          </w:tcPr>
          <w:p w14:paraId="47606DB8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23</w:t>
            </w:r>
          </w:p>
        </w:tc>
        <w:tc>
          <w:tcPr>
            <w:tcW w:w="3137" w:type="dxa"/>
          </w:tcPr>
          <w:p w14:paraId="595DFE30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chybového chování při vysokých vstupních úrovní</w:t>
            </w:r>
          </w:p>
        </w:tc>
        <w:tc>
          <w:tcPr>
            <w:tcW w:w="2977" w:type="dxa"/>
          </w:tcPr>
          <w:p w14:paraId="05ED692F" w14:textId="496C2078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300 113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7.3</w:t>
            </w:r>
          </w:p>
        </w:tc>
        <w:tc>
          <w:tcPr>
            <w:tcW w:w="2126" w:type="dxa"/>
          </w:tcPr>
          <w:p w14:paraId="7FE8D935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22E1BBBE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D814F1" w:rsidRPr="00D1429B" w14:paraId="6C71F7FF" w14:textId="77777777" w:rsidTr="00DD2E74">
        <w:tc>
          <w:tcPr>
            <w:tcW w:w="959" w:type="dxa"/>
          </w:tcPr>
          <w:p w14:paraId="29939960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24</w:t>
            </w:r>
          </w:p>
        </w:tc>
        <w:tc>
          <w:tcPr>
            <w:tcW w:w="3137" w:type="dxa"/>
          </w:tcPr>
          <w:p w14:paraId="1E6FB6E4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šířky kanálu</w:t>
            </w:r>
          </w:p>
        </w:tc>
        <w:tc>
          <w:tcPr>
            <w:tcW w:w="2977" w:type="dxa"/>
          </w:tcPr>
          <w:p w14:paraId="3EC81974" w14:textId="60B948E9" w:rsidR="00D814F1" w:rsidRPr="00D1429B" w:rsidRDefault="00D814F1" w:rsidP="00D814F1">
            <w:pPr>
              <w:keepNext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300 422-1, čl. 8.3;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300 422-2, čl. 8.3;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300 422-3, čl. 8.3;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300 454-1, čl. 8.3;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301 357, čl. 8.6;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5.5.5</w:t>
            </w:r>
          </w:p>
        </w:tc>
        <w:tc>
          <w:tcPr>
            <w:tcW w:w="2126" w:type="dxa"/>
          </w:tcPr>
          <w:p w14:paraId="1D853BB4" w14:textId="77777777" w:rsidR="00D814F1" w:rsidRPr="00D1429B" w:rsidRDefault="00D814F1" w:rsidP="00D814F1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1B502396" w14:textId="77777777" w:rsidR="00D814F1" w:rsidRPr="00D1429B" w:rsidRDefault="00D814F1" w:rsidP="00D814F1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3B6DBFA" w14:textId="77777777" w:rsidTr="00DD2E74">
        <w:tc>
          <w:tcPr>
            <w:tcW w:w="959" w:type="dxa"/>
          </w:tcPr>
          <w:p w14:paraId="6B43EEEA" w14:textId="68EA006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25</w:t>
            </w:r>
          </w:p>
        </w:tc>
        <w:tc>
          <w:tcPr>
            <w:tcW w:w="3137" w:type="dxa"/>
          </w:tcPr>
          <w:p w14:paraId="28317BD3" w14:textId="2B3470F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Měření zisku mimo pásmo</w:t>
            </w:r>
            <w:r>
              <w:rPr>
                <w:strike/>
                <w:color w:val="EE0000"/>
                <w:sz w:val="20"/>
                <w:highlight w:val="cyan"/>
              </w:rPr>
              <w:br/>
            </w:r>
            <w:r w:rsidRPr="004D62DB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</w:tcPr>
          <w:p w14:paraId="0D680806" w14:textId="2357D10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300 609-4, čl. 5.3.4</w:t>
            </w:r>
          </w:p>
        </w:tc>
        <w:tc>
          <w:tcPr>
            <w:tcW w:w="2126" w:type="dxa"/>
          </w:tcPr>
          <w:p w14:paraId="6B0894C3" w14:textId="11FCC1F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433FDABA" w14:textId="1558D14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8B1385" w:rsidRPr="00D1429B" w14:paraId="16CFB5AF" w14:textId="77777777" w:rsidTr="00DD2E74">
        <w:tc>
          <w:tcPr>
            <w:tcW w:w="959" w:type="dxa"/>
          </w:tcPr>
          <w:p w14:paraId="1921C776" w14:textId="2B1DB86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26</w:t>
            </w:r>
          </w:p>
        </w:tc>
        <w:tc>
          <w:tcPr>
            <w:tcW w:w="3137" w:type="dxa"/>
          </w:tcPr>
          <w:p w14:paraId="3FEDB1D7" w14:textId="4B7D6D8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kmitočtové stability při nízkém napájecím napětí</w:t>
            </w:r>
          </w:p>
        </w:tc>
        <w:tc>
          <w:tcPr>
            <w:tcW w:w="2977" w:type="dxa"/>
          </w:tcPr>
          <w:p w14:paraId="1CCC52E2" w14:textId="3AF4E6E8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5.12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5.5.2</w:t>
            </w:r>
          </w:p>
        </w:tc>
        <w:tc>
          <w:tcPr>
            <w:tcW w:w="2126" w:type="dxa"/>
          </w:tcPr>
          <w:p w14:paraId="65947068" w14:textId="3D61848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0AA92A7D" w14:textId="031FB4A2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4F2C84D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3979BDDC" w14:textId="1D19066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27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0E757F1C" w14:textId="1C59D7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Měření parametrů vysílače pásmo II LPD</w:t>
            </w:r>
            <w:r>
              <w:rPr>
                <w:strike/>
                <w:color w:val="EE0000"/>
                <w:sz w:val="20"/>
                <w:highlight w:val="cyan"/>
              </w:rPr>
              <w:br/>
            </w:r>
            <w:r w:rsidRPr="00D24E75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9A1503" w14:textId="23A6259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301 357, čl. 8.3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24E4A3" w14:textId="18BDDCD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Zařízení pro pevnou a pozemní pohyblivou službu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4252B" w14:textId="0EA73C89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8B1385" w:rsidRPr="00D1429B" w14:paraId="412A2B2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FAF82E" w14:textId="227082F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70FDE1F" w14:textId="6B27487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prahové úrovně přijímače LBT a max. doby vysílání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C903D5" w14:textId="524A5CBB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5.21.2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302 208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5.5.7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440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V2.2.1</w:t>
            </w:r>
            <w:r w:rsidRPr="00D1429B">
              <w:rPr>
                <w:sz w:val="20"/>
              </w:rPr>
              <w:t>, čl. 4.4.2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A4E189" w14:textId="328B042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6D38D5" w14:textId="0E0E9CCB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BD8FF71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9C666F7" w14:textId="189EE8A1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29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1B68C582" w14:textId="2F4F291E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rušivých emisí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D6DD369" w14:textId="2D0CDA36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302 017, čl. 5.3.1, 5.3.3;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302 018, čl. 5.3.1, 5.3.10;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302 077-2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V1.1.1</w:t>
            </w:r>
            <w:r w:rsidRPr="00CB5623">
              <w:rPr>
                <w:sz w:val="20"/>
              </w:rPr>
              <w:t>, čl. 4.2.1</w:t>
            </w:r>
            <w:r w:rsidRPr="004D62DB">
              <w:rPr>
                <w:sz w:val="20"/>
              </w:rPr>
              <w:t>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302 245-2, čl. 4.2.1;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302 296, čl. 5.4.2;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302 297, čl. 4.2.1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542C0D" w14:textId="0B4D61EF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Zařízení pro rozhlasové a TV vysílání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2ABE72" w14:textId="117A3872" w:rsidR="008B1385" w:rsidRPr="00D1429B" w:rsidRDefault="008B1385" w:rsidP="008B1385">
            <w:pPr>
              <w:keepNext/>
              <w:spacing w:before="40" w:after="20"/>
              <w:jc w:val="center"/>
              <w:rPr>
                <w:szCs w:val="24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32548F57" w14:textId="77777777" w:rsidTr="00DD2E74">
        <w:tc>
          <w:tcPr>
            <w:tcW w:w="959" w:type="dxa"/>
          </w:tcPr>
          <w:p w14:paraId="4ECC7EB2" w14:textId="1E602C9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30</w:t>
            </w:r>
          </w:p>
        </w:tc>
        <w:tc>
          <w:tcPr>
            <w:tcW w:w="3137" w:type="dxa"/>
          </w:tcPr>
          <w:p w14:paraId="16255B31" w14:textId="6D9A88F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emisí mimo pásmo</w:t>
            </w:r>
          </w:p>
        </w:tc>
        <w:tc>
          <w:tcPr>
            <w:tcW w:w="2977" w:type="dxa"/>
          </w:tcPr>
          <w:p w14:paraId="32282930" w14:textId="29FFFDBA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302 017, čl. 5.3.5;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302 018, čl. 5.3.12;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302 077-2</w:t>
            </w:r>
            <w:r w:rsidRPr="004D1069">
              <w:rPr>
                <w:sz w:val="20"/>
                <w:highlight w:val="green"/>
              </w:rPr>
              <w:t xml:space="preserve"> V1.1.1</w:t>
            </w:r>
            <w:r w:rsidRPr="00CB5623">
              <w:rPr>
                <w:sz w:val="20"/>
              </w:rPr>
              <w:t>, čl. 4.2.2</w:t>
            </w:r>
            <w:r w:rsidRPr="004D62DB">
              <w:rPr>
                <w:sz w:val="20"/>
              </w:rPr>
              <w:t>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302 245-2, čl. 4.2.3;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302 296, čl. 5.4.3;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302 297, čl. 4.2.2</w:t>
            </w:r>
          </w:p>
        </w:tc>
        <w:tc>
          <w:tcPr>
            <w:tcW w:w="2126" w:type="dxa"/>
          </w:tcPr>
          <w:p w14:paraId="49C0EDBB" w14:textId="3C92256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Zařízení pro rozhlasové a TV vysílání</w:t>
            </w:r>
          </w:p>
        </w:tc>
        <w:tc>
          <w:tcPr>
            <w:tcW w:w="992" w:type="dxa"/>
          </w:tcPr>
          <w:p w14:paraId="096CE9DE" w14:textId="61E2B13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03C29428" w14:textId="77777777" w:rsidTr="00DD2E74">
        <w:tc>
          <w:tcPr>
            <w:tcW w:w="959" w:type="dxa"/>
          </w:tcPr>
          <w:p w14:paraId="710BBE17" w14:textId="5DAC92A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31</w:t>
            </w:r>
          </w:p>
        </w:tc>
        <w:tc>
          <w:tcPr>
            <w:tcW w:w="3137" w:type="dxa"/>
          </w:tcPr>
          <w:p w14:paraId="6A886F1D" w14:textId="626F37A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 xml:space="preserve">Měření rušivých </w:t>
            </w:r>
            <w:proofErr w:type="gramStart"/>
            <w:r w:rsidRPr="00CB5623">
              <w:rPr>
                <w:sz w:val="20"/>
              </w:rPr>
              <w:t>emisí - vyzařovaných</w:t>
            </w:r>
            <w:proofErr w:type="gramEnd"/>
          </w:p>
        </w:tc>
        <w:tc>
          <w:tcPr>
            <w:tcW w:w="2977" w:type="dxa"/>
          </w:tcPr>
          <w:p w14:paraId="0F1BA7FF" w14:textId="61E21113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302 017, čl. 5.3.1, 5.3.3;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302 018, čl. 5.3.10;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302 077-2</w:t>
            </w:r>
            <w:r w:rsidRPr="004D1069">
              <w:rPr>
                <w:sz w:val="20"/>
                <w:highlight w:val="green"/>
              </w:rPr>
              <w:t xml:space="preserve"> V1.1.1</w:t>
            </w:r>
            <w:r w:rsidRPr="00CB5623">
              <w:rPr>
                <w:sz w:val="20"/>
              </w:rPr>
              <w:t>, čl. 4.3</w:t>
            </w:r>
            <w:r w:rsidRPr="004D62DB">
              <w:rPr>
                <w:sz w:val="20"/>
              </w:rPr>
              <w:t>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302 245-2, čl. 4.3;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302 296, čl. 5.4.2;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302 297 V1.1.1, čl. 4.3</w:t>
            </w:r>
          </w:p>
        </w:tc>
        <w:tc>
          <w:tcPr>
            <w:tcW w:w="2126" w:type="dxa"/>
          </w:tcPr>
          <w:p w14:paraId="330889CD" w14:textId="377189D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Zařízení pro rozhlasové a TV vysílání</w:t>
            </w:r>
          </w:p>
        </w:tc>
        <w:tc>
          <w:tcPr>
            <w:tcW w:w="992" w:type="dxa"/>
          </w:tcPr>
          <w:p w14:paraId="699B3EBC" w14:textId="6BB3D27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3F9037EF" w14:textId="77777777" w:rsidTr="00DD2E74">
        <w:tc>
          <w:tcPr>
            <w:tcW w:w="959" w:type="dxa"/>
          </w:tcPr>
          <w:p w14:paraId="5ABA7E8C" w14:textId="15D604FD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32</w:t>
            </w:r>
          </w:p>
        </w:tc>
        <w:tc>
          <w:tcPr>
            <w:tcW w:w="3137" w:type="dxa"/>
          </w:tcPr>
          <w:p w14:paraId="3F95ADA8" w14:textId="25E0259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Měření umlčení vysílače v průběhu kmitočtového posuvu</w:t>
            </w:r>
            <w:r>
              <w:rPr>
                <w:strike/>
                <w:color w:val="EE0000"/>
                <w:sz w:val="20"/>
                <w:highlight w:val="cyan"/>
              </w:rPr>
              <w:br/>
            </w:r>
            <w:r w:rsidRPr="004D62DB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</w:tcPr>
          <w:p w14:paraId="6C33D5FA" w14:textId="658FF457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302 017, čl. 5.3.4;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302 018-2, čl. 5.3.11;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302 245-2, čl. 4.2.2;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302 297, čl. 4.2.3</w:t>
            </w:r>
          </w:p>
        </w:tc>
        <w:tc>
          <w:tcPr>
            <w:tcW w:w="2126" w:type="dxa"/>
          </w:tcPr>
          <w:p w14:paraId="1BA4D0C2" w14:textId="5DA3E39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Zařízení pro rozhlasové a TV vysílání</w:t>
            </w:r>
          </w:p>
        </w:tc>
        <w:tc>
          <w:tcPr>
            <w:tcW w:w="992" w:type="dxa"/>
          </w:tcPr>
          <w:p w14:paraId="1CE95C8C" w14:textId="2D6B078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8B1385" w:rsidRPr="00D1429B" w14:paraId="1603B766" w14:textId="77777777" w:rsidTr="00DD2E74">
        <w:tc>
          <w:tcPr>
            <w:tcW w:w="959" w:type="dxa"/>
          </w:tcPr>
          <w:p w14:paraId="1ABE93D5" w14:textId="52E35710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33</w:t>
            </w:r>
          </w:p>
        </w:tc>
        <w:tc>
          <w:tcPr>
            <w:tcW w:w="3137" w:type="dxa"/>
          </w:tcPr>
          <w:p w14:paraId="1C3A1B36" w14:textId="0B89DEE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výkonu</w:t>
            </w:r>
          </w:p>
        </w:tc>
        <w:tc>
          <w:tcPr>
            <w:tcW w:w="2977" w:type="dxa"/>
          </w:tcPr>
          <w:p w14:paraId="7C32AF5F" w14:textId="69A2FCBB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328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V1.9.1</w:t>
            </w:r>
            <w:r w:rsidRPr="00D1429B">
              <w:rPr>
                <w:sz w:val="20"/>
              </w:rPr>
              <w:t>, čl. 5.3.2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301 893,</w:t>
            </w:r>
            <w:r w:rsidRPr="004D62DB">
              <w:rPr>
                <w:sz w:val="20"/>
                <w:highlight w:val="cyan"/>
              </w:rPr>
              <w:t xml:space="preserve"> </w:t>
            </w:r>
            <w:r w:rsidRPr="004D62DB">
              <w:rPr>
                <w:strike/>
                <w:color w:val="EE0000"/>
                <w:sz w:val="20"/>
                <w:highlight w:val="cyan"/>
              </w:rPr>
              <w:t>čl. 5.4.4.2.1.1.2, 5.4.4.2.1.2.2, 5.4.4.2.1.3.1;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302 502, čl. 5.4.3;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6.3.2, 6.3.6;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5.2.1, 5.2.2.1</w:t>
            </w:r>
          </w:p>
        </w:tc>
        <w:tc>
          <w:tcPr>
            <w:tcW w:w="2126" w:type="dxa"/>
          </w:tcPr>
          <w:p w14:paraId="3F7EB7AA" w14:textId="566E76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</w:t>
            </w:r>
            <w:r w:rsidRPr="00D95755">
              <w:rPr>
                <w:spacing w:val="-4"/>
                <w:sz w:val="20"/>
              </w:rPr>
              <w:t>mezi dvěma body (</w:t>
            </w:r>
            <w:proofErr w:type="gramStart"/>
            <w:r w:rsidRPr="00D95755">
              <w:rPr>
                <w:spacing w:val="-4"/>
                <w:sz w:val="20"/>
              </w:rPr>
              <w:t>P - P</w:t>
            </w:r>
            <w:proofErr w:type="gramEnd"/>
            <w:r w:rsidRPr="00D95755">
              <w:rPr>
                <w:spacing w:val="-4"/>
                <w:sz w:val="20"/>
              </w:rPr>
              <w:t>)</w:t>
            </w:r>
          </w:p>
        </w:tc>
        <w:tc>
          <w:tcPr>
            <w:tcW w:w="992" w:type="dxa"/>
          </w:tcPr>
          <w:p w14:paraId="7B58BAD0" w14:textId="2016221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61C8912" w14:textId="77777777" w:rsidTr="00DD2E74">
        <w:tc>
          <w:tcPr>
            <w:tcW w:w="959" w:type="dxa"/>
          </w:tcPr>
          <w:p w14:paraId="279F8505" w14:textId="3437F9C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34</w:t>
            </w:r>
          </w:p>
        </w:tc>
        <w:tc>
          <w:tcPr>
            <w:tcW w:w="3137" w:type="dxa"/>
          </w:tcPr>
          <w:p w14:paraId="2DBED6CD" w14:textId="0E79B60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ekvivalentního </w:t>
            </w:r>
            <w:proofErr w:type="spellStart"/>
            <w:r w:rsidRPr="00D1429B">
              <w:rPr>
                <w:sz w:val="20"/>
              </w:rPr>
              <w:t>izotropicky</w:t>
            </w:r>
            <w:proofErr w:type="spellEnd"/>
            <w:r w:rsidRPr="00D1429B">
              <w:rPr>
                <w:sz w:val="20"/>
              </w:rPr>
              <w:t xml:space="preserve"> vyzářeného výkonu</w:t>
            </w:r>
          </w:p>
        </w:tc>
        <w:tc>
          <w:tcPr>
            <w:tcW w:w="2977" w:type="dxa"/>
          </w:tcPr>
          <w:p w14:paraId="0D4342FA" w14:textId="156D5821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300 328</w:t>
            </w:r>
            <w:r w:rsidRPr="004D1069">
              <w:rPr>
                <w:sz w:val="20"/>
                <w:highlight w:val="green"/>
              </w:rPr>
              <w:t xml:space="preserve"> V1.9.1</w:t>
            </w:r>
            <w:r w:rsidRPr="00D1429B">
              <w:rPr>
                <w:sz w:val="20"/>
              </w:rPr>
              <w:t>, čl. 5.3.2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4.2.2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302 288-1, čl. 7.1.4.1</w:t>
            </w:r>
          </w:p>
        </w:tc>
        <w:tc>
          <w:tcPr>
            <w:tcW w:w="2126" w:type="dxa"/>
          </w:tcPr>
          <w:p w14:paraId="686D35C1" w14:textId="458C9C3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</w:t>
            </w:r>
          </w:p>
        </w:tc>
        <w:tc>
          <w:tcPr>
            <w:tcW w:w="992" w:type="dxa"/>
          </w:tcPr>
          <w:p w14:paraId="40B40B26" w14:textId="0DDBE5C0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047DF31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FC35055" w14:textId="33FCD9F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35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22ED89B9" w14:textId="34457D7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maximální spektrální výkonové hustoty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C94491" w14:textId="333A480B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300 328</w:t>
            </w:r>
            <w:r w:rsidRPr="004D1069">
              <w:rPr>
                <w:sz w:val="20"/>
                <w:highlight w:val="green"/>
              </w:rPr>
              <w:t xml:space="preserve"> V1.9.1</w:t>
            </w:r>
            <w:r w:rsidRPr="00D1429B">
              <w:rPr>
                <w:sz w:val="20"/>
              </w:rPr>
              <w:t>, čl. 5.3.3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302 288-1, čl. 7.1.2, 7.1.3;</w:t>
            </w:r>
            <w:r w:rsidRPr="00D1429B">
              <w:rPr>
                <w:sz w:val="20"/>
              </w:rPr>
              <w:br/>
              <w:t>ETSI EN 300 220-1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D1429B">
              <w:rPr>
                <w:sz w:val="20"/>
              </w:rPr>
              <w:t>, čl. 5.3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5837A7" w14:textId="0F3842C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spektrem, zařízení pro pevnou a pozemní pohyblivou službu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5BFEB9" w14:textId="0517E50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31566F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04A286D" w14:textId="0047C37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36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7FDBE54" w14:textId="131672F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kmitočtu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C7B8975" w14:textId="625271B5" w:rsidR="008B1385" w:rsidRPr="00D1429B" w:rsidRDefault="008B1385" w:rsidP="008B1385">
            <w:pPr>
              <w:keepLines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301 893, čl. 5.4.2;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302 502, čl. 5.4.2;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302 326-2, čl. 6.3.3, 6.3.7;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5.2.7, 5.2.2.2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5551C0" w14:textId="49140C6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>zařízení s rozprostřeným spektrem, 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>zařízení mezi bodem a více body (</w:t>
            </w:r>
            <w:proofErr w:type="gramStart"/>
            <w:r w:rsidRPr="00CB5623">
              <w:rPr>
                <w:sz w:val="20"/>
              </w:rPr>
              <w:t>P - MP</w:t>
            </w:r>
            <w:proofErr w:type="gramEnd"/>
            <w:r w:rsidRPr="00CB5623">
              <w:rPr>
                <w:sz w:val="20"/>
              </w:rPr>
              <w:t>), 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 xml:space="preserve">zařízení </w:t>
            </w:r>
            <w:r w:rsidRPr="004D62DB">
              <w:rPr>
                <w:sz w:val="20"/>
              </w:rPr>
              <w:t>mezi dvěma body (</w:t>
            </w:r>
            <w:proofErr w:type="gramStart"/>
            <w:r w:rsidRPr="004D62DB">
              <w:rPr>
                <w:sz w:val="20"/>
              </w:rPr>
              <w:t>P - P</w:t>
            </w:r>
            <w:proofErr w:type="gramEnd"/>
            <w:r w:rsidRPr="004D62DB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2E2385" w14:textId="261D562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095AAF84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671B7CF9" w14:textId="5EBA438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37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496509A" w14:textId="57FC191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kmitočtového rozsahu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9EDCE4" w14:textId="54738A5A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300 328</w:t>
            </w:r>
            <w:r w:rsidRPr="004D1069">
              <w:rPr>
                <w:sz w:val="20"/>
                <w:highlight w:val="green"/>
              </w:rPr>
              <w:t xml:space="preserve"> V1.9.1</w:t>
            </w:r>
            <w:r w:rsidRPr="00D1429B">
              <w:rPr>
                <w:sz w:val="20"/>
              </w:rPr>
              <w:t>, čl. 5.3.4, 5.3.5, 5.3.8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301 893, čl. 5.4.3;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4.2.3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302 066, čl. 6.5.3;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302 288-1, čl. 7.1.1, 7.1.4.2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8CF278" w14:textId="7134CD3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</w:t>
            </w:r>
            <w:r w:rsidRPr="00D1429B">
              <w:rPr>
                <w:noProof/>
                <w:sz w:val="20"/>
              </w:rPr>
              <w:t xml:space="preserve">, </w:t>
            </w: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3E9EB0" w14:textId="7A8E16DD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D52F5C4" w14:textId="77777777" w:rsidTr="00DD2E74">
        <w:tc>
          <w:tcPr>
            <w:tcW w:w="959" w:type="dxa"/>
          </w:tcPr>
          <w:p w14:paraId="770C0BE1" w14:textId="5C89601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38</w:t>
            </w:r>
          </w:p>
        </w:tc>
        <w:tc>
          <w:tcPr>
            <w:tcW w:w="3137" w:type="dxa"/>
          </w:tcPr>
          <w:p w14:paraId="2430A808" w14:textId="0986AB1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spektra</w:t>
            </w:r>
          </w:p>
        </w:tc>
        <w:tc>
          <w:tcPr>
            <w:tcW w:w="2977" w:type="dxa"/>
          </w:tcPr>
          <w:p w14:paraId="79AB06F5" w14:textId="433DF56D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6.3.4, 6.3.8;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5.2.3, 5.2.4, 5.2.6</w:t>
            </w:r>
          </w:p>
        </w:tc>
        <w:tc>
          <w:tcPr>
            <w:tcW w:w="2126" w:type="dxa"/>
          </w:tcPr>
          <w:p w14:paraId="3136CCDB" w14:textId="1B77CA0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>zařízení mezi bodem a více body (</w:t>
            </w:r>
            <w:proofErr w:type="gramStart"/>
            <w:r w:rsidRPr="00CB5623">
              <w:rPr>
                <w:sz w:val="20"/>
              </w:rPr>
              <w:t>P - MP</w:t>
            </w:r>
            <w:proofErr w:type="gramEnd"/>
            <w:r w:rsidRPr="00CB5623">
              <w:rPr>
                <w:sz w:val="20"/>
              </w:rPr>
              <w:t>)</w:t>
            </w:r>
            <w:r w:rsidRPr="004D62DB">
              <w:rPr>
                <w:sz w:val="20"/>
              </w:rPr>
              <w:t>, r</w:t>
            </w:r>
            <w:r w:rsidRPr="00CB5623">
              <w:rPr>
                <w:sz w:val="20"/>
              </w:rPr>
              <w:t>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 xml:space="preserve">zařízení </w:t>
            </w:r>
            <w:r w:rsidRPr="004D62DB">
              <w:rPr>
                <w:sz w:val="20"/>
              </w:rPr>
              <w:t>mezi dvěma body (</w:t>
            </w:r>
            <w:proofErr w:type="gramStart"/>
            <w:r w:rsidRPr="004D62DB">
              <w:rPr>
                <w:sz w:val="20"/>
              </w:rPr>
              <w:t>P - P</w:t>
            </w:r>
            <w:proofErr w:type="gramEnd"/>
            <w:r w:rsidRPr="004D62DB">
              <w:rPr>
                <w:sz w:val="20"/>
              </w:rPr>
              <w:t>)</w:t>
            </w:r>
          </w:p>
        </w:tc>
        <w:tc>
          <w:tcPr>
            <w:tcW w:w="992" w:type="dxa"/>
          </w:tcPr>
          <w:p w14:paraId="1E5DBE1C" w14:textId="4F3DEC1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7592404E" w14:textId="77777777" w:rsidTr="00DD2E74">
        <w:tc>
          <w:tcPr>
            <w:tcW w:w="959" w:type="dxa"/>
          </w:tcPr>
          <w:p w14:paraId="42AB1F85" w14:textId="7B96049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39</w:t>
            </w:r>
          </w:p>
        </w:tc>
        <w:tc>
          <w:tcPr>
            <w:tcW w:w="3137" w:type="dxa"/>
          </w:tcPr>
          <w:p w14:paraId="39E4F773" w14:textId="24A7386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nežádoucího vyzařování vysílače</w:t>
            </w:r>
          </w:p>
        </w:tc>
        <w:tc>
          <w:tcPr>
            <w:tcW w:w="2977" w:type="dxa"/>
          </w:tcPr>
          <w:p w14:paraId="1FF5D138" w14:textId="57F6CAE3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300 328</w:t>
            </w:r>
            <w:r w:rsidRPr="004D1069">
              <w:rPr>
                <w:sz w:val="20"/>
                <w:highlight w:val="green"/>
              </w:rPr>
              <w:t xml:space="preserve"> V1.9.1</w:t>
            </w:r>
            <w:r w:rsidRPr="00D1429B">
              <w:rPr>
                <w:sz w:val="20"/>
              </w:rPr>
              <w:t>, čl. 5.4.9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4.2.4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AD01E8">
              <w:rPr>
                <w:sz w:val="20"/>
              </w:rPr>
              <w:t>ETSI EN 301</w:t>
            </w:r>
            <w:r>
              <w:rPr>
                <w:sz w:val="20"/>
              </w:rPr>
              <w:t> </w:t>
            </w:r>
            <w:r w:rsidRPr="00AD01E8">
              <w:rPr>
                <w:sz w:val="20"/>
              </w:rPr>
              <w:t>893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V2.2.1</w:t>
            </w:r>
            <w:r w:rsidRPr="00AD01E8">
              <w:rPr>
                <w:sz w:val="20"/>
              </w:rPr>
              <w:t>, čl. 5.4.5; 5.4.6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302 066, čl. 6.5.6;</w:t>
            </w:r>
            <w:r w:rsidRPr="00D1429B">
              <w:rPr>
                <w:sz w:val="20"/>
              </w:rPr>
              <w:br/>
            </w:r>
            <w:r w:rsidRPr="00AD01E8">
              <w:rPr>
                <w:sz w:val="20"/>
              </w:rPr>
              <w:t>ETSI EN 302</w:t>
            </w:r>
            <w:r>
              <w:rPr>
                <w:sz w:val="20"/>
              </w:rPr>
              <w:t> </w:t>
            </w:r>
            <w:r w:rsidRPr="00AD01E8">
              <w:rPr>
                <w:sz w:val="20"/>
              </w:rPr>
              <w:t>502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V2.1.1</w:t>
            </w:r>
            <w:r w:rsidRPr="00AD01E8">
              <w:rPr>
                <w:sz w:val="20"/>
              </w:rPr>
              <w:t>, čl. 5.4.4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6.3.5;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V3.1.1</w:t>
            </w:r>
            <w:r w:rsidRPr="00CB5623">
              <w:rPr>
                <w:sz w:val="20"/>
              </w:rPr>
              <w:t xml:space="preserve">, </w:t>
            </w:r>
            <w:r w:rsidRPr="00CB5623">
              <w:rPr>
                <w:sz w:val="20"/>
              </w:rPr>
              <w:lastRenderedPageBreak/>
              <w:t>čl. 5.2.5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302 288-1, čl. 7.1.5, 7.2</w:t>
            </w:r>
          </w:p>
        </w:tc>
        <w:tc>
          <w:tcPr>
            <w:tcW w:w="2126" w:type="dxa"/>
          </w:tcPr>
          <w:p w14:paraId="34680E09" w14:textId="6B7810C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</w:t>
            </w:r>
            <w:r w:rsidRPr="00D1429B">
              <w:rPr>
                <w:noProof/>
                <w:sz w:val="20"/>
              </w:rPr>
              <w:t>, r</w:t>
            </w:r>
            <w:r w:rsidRPr="00D1429B">
              <w:rPr>
                <w:sz w:val="20"/>
              </w:rPr>
              <w:t>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</w:t>
            </w:r>
            <w:r w:rsidRPr="00D1429B">
              <w:rPr>
                <w:noProof/>
                <w:sz w:val="20"/>
              </w:rPr>
              <w:t>, r</w:t>
            </w:r>
            <w:r w:rsidRPr="00D1429B">
              <w:rPr>
                <w:sz w:val="20"/>
              </w:rPr>
              <w:t>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</w:t>
            </w:r>
            <w:r w:rsidRPr="007A0246">
              <w:rPr>
                <w:spacing w:val="-4"/>
                <w:sz w:val="20"/>
              </w:rPr>
              <w:t>mezi dvěma body (</w:t>
            </w:r>
            <w:proofErr w:type="gramStart"/>
            <w:r w:rsidRPr="007A0246">
              <w:rPr>
                <w:spacing w:val="-4"/>
                <w:sz w:val="20"/>
              </w:rPr>
              <w:t>P - P</w:t>
            </w:r>
            <w:proofErr w:type="gramEnd"/>
            <w:r w:rsidRPr="007A0246">
              <w:rPr>
                <w:spacing w:val="-4"/>
                <w:sz w:val="20"/>
              </w:rPr>
              <w:t>)</w:t>
            </w:r>
          </w:p>
        </w:tc>
        <w:tc>
          <w:tcPr>
            <w:tcW w:w="992" w:type="dxa"/>
          </w:tcPr>
          <w:p w14:paraId="16EF4E0F" w14:textId="7075183D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DCC3CFE" w14:textId="77777777" w:rsidTr="00DD2E74">
        <w:tc>
          <w:tcPr>
            <w:tcW w:w="959" w:type="dxa"/>
          </w:tcPr>
          <w:p w14:paraId="06B9ECA5" w14:textId="60EF3B7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40</w:t>
            </w:r>
          </w:p>
        </w:tc>
        <w:tc>
          <w:tcPr>
            <w:tcW w:w="3137" w:type="dxa"/>
          </w:tcPr>
          <w:p w14:paraId="25B8369B" w14:textId="7500C56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Měření vstupní úrovně</w:t>
            </w:r>
            <w:r>
              <w:rPr>
                <w:strike/>
                <w:color w:val="EE0000"/>
                <w:sz w:val="20"/>
                <w:highlight w:val="cyan"/>
              </w:rPr>
              <w:br/>
            </w:r>
            <w:r w:rsidRPr="004D62DB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</w:tcPr>
          <w:p w14:paraId="2713A8C9" w14:textId="1A31E0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6.4.3</w:t>
            </w:r>
          </w:p>
        </w:tc>
        <w:tc>
          <w:tcPr>
            <w:tcW w:w="2126" w:type="dxa"/>
          </w:tcPr>
          <w:p w14:paraId="383EDDA5" w14:textId="29D5C07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Radioreléová zařízení mezi bodem a více body (</w:t>
            </w:r>
            <w:proofErr w:type="gramStart"/>
            <w:r w:rsidRPr="004D62DB">
              <w:rPr>
                <w:strike/>
                <w:color w:val="EE0000"/>
                <w:sz w:val="20"/>
                <w:highlight w:val="cyan"/>
              </w:rPr>
              <w:t>P - MP</w:t>
            </w:r>
            <w:proofErr w:type="gramEnd"/>
            <w:r w:rsidRPr="004D62DB">
              <w:rPr>
                <w:strike/>
                <w:color w:val="EE0000"/>
                <w:sz w:val="20"/>
                <w:highlight w:val="cyan"/>
              </w:rPr>
              <w:t>)</w:t>
            </w:r>
          </w:p>
        </w:tc>
        <w:tc>
          <w:tcPr>
            <w:tcW w:w="992" w:type="dxa"/>
          </w:tcPr>
          <w:p w14:paraId="5EC9C660" w14:textId="15B5C88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8B1385" w:rsidRPr="00D1429B" w14:paraId="3993B88B" w14:textId="77777777" w:rsidTr="00DD2E74">
        <w:tc>
          <w:tcPr>
            <w:tcW w:w="959" w:type="dxa"/>
          </w:tcPr>
          <w:p w14:paraId="1F4CE099" w14:textId="695ECE8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41</w:t>
            </w:r>
          </w:p>
        </w:tc>
        <w:tc>
          <w:tcPr>
            <w:tcW w:w="3137" w:type="dxa"/>
          </w:tcPr>
          <w:p w14:paraId="63511F07" w14:textId="53618DA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nežádoucího vyzařování přijímače</w:t>
            </w:r>
          </w:p>
        </w:tc>
        <w:tc>
          <w:tcPr>
            <w:tcW w:w="2977" w:type="dxa"/>
          </w:tcPr>
          <w:p w14:paraId="3A203A64" w14:textId="686BDEF4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300 328</w:t>
            </w:r>
            <w:r w:rsidRPr="004D1069">
              <w:rPr>
                <w:sz w:val="20"/>
                <w:highlight w:val="green"/>
              </w:rPr>
              <w:t xml:space="preserve"> V1.9.1</w:t>
            </w:r>
            <w:r w:rsidRPr="00D1429B">
              <w:rPr>
                <w:sz w:val="20"/>
              </w:rPr>
              <w:t>, čl. 5.4.10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4.3.5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AD01E8">
              <w:rPr>
                <w:sz w:val="20"/>
              </w:rPr>
              <w:t>ETSI EN 301 893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AD01E8">
              <w:rPr>
                <w:sz w:val="20"/>
              </w:rPr>
              <w:t>, čl. 5.4.7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AD01E8">
              <w:rPr>
                <w:sz w:val="20"/>
              </w:rPr>
              <w:t>ETSI EN 302 502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AD01E8">
              <w:rPr>
                <w:sz w:val="20"/>
              </w:rPr>
              <w:t>, čl. 5.4.5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6.4.2;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5.3.1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302 288-1, čl. 8.1</w:t>
            </w:r>
          </w:p>
        </w:tc>
        <w:tc>
          <w:tcPr>
            <w:tcW w:w="2126" w:type="dxa"/>
          </w:tcPr>
          <w:p w14:paraId="016CE8EC" w14:textId="16BEA9D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s rozprostřeným spektrem,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</w:t>
            </w:r>
            <w:r w:rsidRPr="007A0246">
              <w:rPr>
                <w:spacing w:val="-4"/>
                <w:sz w:val="20"/>
              </w:rPr>
              <w:t>mezi dvěma body (</w:t>
            </w:r>
            <w:proofErr w:type="gramStart"/>
            <w:r w:rsidRPr="007A0246">
              <w:rPr>
                <w:spacing w:val="-4"/>
                <w:sz w:val="20"/>
              </w:rPr>
              <w:t>P - P</w:t>
            </w:r>
            <w:proofErr w:type="gramEnd"/>
            <w:r w:rsidRPr="007A0246">
              <w:rPr>
                <w:spacing w:val="-4"/>
                <w:sz w:val="20"/>
              </w:rPr>
              <w:t>)</w:t>
            </w:r>
          </w:p>
        </w:tc>
        <w:tc>
          <w:tcPr>
            <w:tcW w:w="992" w:type="dxa"/>
          </w:tcPr>
          <w:p w14:paraId="4A304A00" w14:textId="3DED026D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62A1ED5" w14:textId="77777777" w:rsidTr="00DD2E74">
        <w:tc>
          <w:tcPr>
            <w:tcW w:w="959" w:type="dxa"/>
          </w:tcPr>
          <w:p w14:paraId="731B89EE" w14:textId="62DA6CF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42</w:t>
            </w:r>
          </w:p>
        </w:tc>
        <w:tc>
          <w:tcPr>
            <w:tcW w:w="3137" w:type="dxa"/>
          </w:tcPr>
          <w:p w14:paraId="02875CB6" w14:textId="02BFC79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závislosti BER na vstupní úrovni</w:t>
            </w:r>
          </w:p>
        </w:tc>
        <w:tc>
          <w:tcPr>
            <w:tcW w:w="2977" w:type="dxa"/>
          </w:tcPr>
          <w:p w14:paraId="1DFC5F4D" w14:textId="64DB2E26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6.4.3;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5.3.2</w:t>
            </w:r>
          </w:p>
        </w:tc>
        <w:tc>
          <w:tcPr>
            <w:tcW w:w="2126" w:type="dxa"/>
          </w:tcPr>
          <w:p w14:paraId="75E0D4C1" w14:textId="0773E76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>zařízení mezi bodem a více body (</w:t>
            </w:r>
            <w:proofErr w:type="gramStart"/>
            <w:r w:rsidRPr="00CB5623">
              <w:rPr>
                <w:sz w:val="20"/>
              </w:rPr>
              <w:t>P - MP</w:t>
            </w:r>
            <w:proofErr w:type="gramEnd"/>
            <w:r w:rsidRPr="00CB5623">
              <w:rPr>
                <w:sz w:val="20"/>
              </w:rPr>
              <w:t>), 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 xml:space="preserve">zařízení </w:t>
            </w:r>
            <w:r w:rsidRPr="004D62DB">
              <w:rPr>
                <w:sz w:val="20"/>
              </w:rPr>
              <w:t>mezi dvěma body (</w:t>
            </w:r>
            <w:proofErr w:type="gramStart"/>
            <w:r w:rsidRPr="004D62DB">
              <w:rPr>
                <w:sz w:val="20"/>
              </w:rPr>
              <w:t>P - P</w:t>
            </w:r>
            <w:proofErr w:type="gramEnd"/>
            <w:r w:rsidRPr="004D62DB">
              <w:rPr>
                <w:sz w:val="20"/>
              </w:rPr>
              <w:t>)</w:t>
            </w:r>
          </w:p>
        </w:tc>
        <w:tc>
          <w:tcPr>
            <w:tcW w:w="992" w:type="dxa"/>
          </w:tcPr>
          <w:p w14:paraId="4D4EE168" w14:textId="45B0EFE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592FC78E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78EDB93A" w14:textId="5EAB11B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43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52E7DCD5" w14:textId="4072142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odolnosti proti rušení na stejném kanále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0FAD79" w14:textId="1C25A06D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6.4.4.1;</w:t>
            </w:r>
            <w:r w:rsidRPr="004D62DB">
              <w:rPr>
                <w:strike/>
                <w:color w:val="EE0000"/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5.3.3.2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7EC97C" w14:textId="05D3019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>zařízení mezi bodem a více body (</w:t>
            </w:r>
            <w:proofErr w:type="gramStart"/>
            <w:r w:rsidRPr="00CB5623">
              <w:rPr>
                <w:sz w:val="20"/>
              </w:rPr>
              <w:t>P - MP</w:t>
            </w:r>
            <w:proofErr w:type="gramEnd"/>
            <w:r w:rsidRPr="00CB5623">
              <w:rPr>
                <w:sz w:val="20"/>
              </w:rPr>
              <w:t>), 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 xml:space="preserve">zařízení </w:t>
            </w:r>
            <w:r w:rsidRPr="004D62DB">
              <w:rPr>
                <w:sz w:val="20"/>
              </w:rPr>
              <w:t>mezi dvěma body (</w:t>
            </w:r>
            <w:proofErr w:type="gramStart"/>
            <w:r w:rsidRPr="004D62DB">
              <w:rPr>
                <w:sz w:val="20"/>
              </w:rPr>
              <w:t>P - P</w:t>
            </w:r>
            <w:proofErr w:type="gramEnd"/>
            <w:r w:rsidRPr="004D62DB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045B50" w14:textId="6DC7B6D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0C5D738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90774F9" w14:textId="44A22991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E1F2B87" w14:textId="492BC68D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odolnosti proti rušení ze sousedního kanálu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D5C74A" w14:textId="7F69C5AA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6.4.4.3;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5.3.3.2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4.3.3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4B3547" w14:textId="47680AAA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mezi dvěma body </w:t>
            </w:r>
            <w:r>
              <w:rPr>
                <w:sz w:val="20"/>
              </w:rPr>
              <w:t xml:space="preserve">        </w:t>
            </w:r>
            <w:proofErr w:type="gramStart"/>
            <w:r>
              <w:rPr>
                <w:sz w:val="20"/>
              </w:rPr>
              <w:t xml:space="preserve">   </w:t>
            </w:r>
            <w:r w:rsidRPr="00D1429B">
              <w:rPr>
                <w:sz w:val="20"/>
              </w:rPr>
              <w:t>(P - 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47C500" w14:textId="0167BE3F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1DA1C79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7825FCD9" w14:textId="2DB6D4C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45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646205DE" w14:textId="6996CA6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odolnosti proti rušení nemodulovaným signálem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880B5D" w14:textId="031F21F7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6.4.4.3;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5.3.3.3</w:t>
            </w:r>
            <w:r w:rsidRPr="004D62DB"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  <w:t>ETSI EN 300 440</w:t>
            </w:r>
            <w:r w:rsidRPr="004D1069">
              <w:rPr>
                <w:sz w:val="20"/>
                <w:highlight w:val="green"/>
              </w:rPr>
              <w:t xml:space="preserve"> V2.2.1</w:t>
            </w:r>
            <w:r w:rsidRPr="00D1429B">
              <w:rPr>
                <w:sz w:val="20"/>
              </w:rPr>
              <w:t>, čl. 4.3.4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301 893, čl. 5.4.10;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302 502, čl. 5.4.7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28AFF9" w14:textId="6BBA3FD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mezi dvěma body </w:t>
            </w: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 xml:space="preserve">   </w:t>
            </w:r>
            <w:r w:rsidRPr="00D1429B">
              <w:rPr>
                <w:sz w:val="20"/>
              </w:rPr>
              <w:t>(P - 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krátkého dosahu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F3BE58" w14:textId="1D7EDC2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2349D91" w14:textId="77777777" w:rsidTr="00DD2E74">
        <w:tc>
          <w:tcPr>
            <w:tcW w:w="959" w:type="dxa"/>
          </w:tcPr>
          <w:p w14:paraId="17831405" w14:textId="3690AE1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46</w:t>
            </w:r>
          </w:p>
        </w:tc>
        <w:tc>
          <w:tcPr>
            <w:tcW w:w="3137" w:type="dxa"/>
          </w:tcPr>
          <w:p w14:paraId="311A8B2C" w14:textId="77777777" w:rsidR="008B1385" w:rsidRDefault="008B1385" w:rsidP="008B1385">
            <w:pPr>
              <w:spacing w:before="40" w:after="20"/>
              <w:jc w:val="left"/>
              <w:rPr>
                <w:strike/>
                <w:color w:val="EE0000"/>
                <w:sz w:val="20"/>
                <w:highlight w:val="cyan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Zkouška funkčnosti dynamické volby kmitočtu (DFS)</w:t>
            </w:r>
          </w:p>
          <w:p w14:paraId="1AA3B0ED" w14:textId="6259E2F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color w:val="EE0000"/>
                <w:sz w:val="20"/>
                <w:highlight w:val="cyan"/>
              </w:rPr>
              <w:t>NEOBSAZENO</w:t>
            </w:r>
          </w:p>
        </w:tc>
        <w:tc>
          <w:tcPr>
            <w:tcW w:w="2977" w:type="dxa"/>
          </w:tcPr>
          <w:p w14:paraId="14C734EA" w14:textId="10C8E3C6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301 893, čl. 5.4.8;</w:t>
            </w:r>
            <w:r w:rsidRPr="004D62DB">
              <w:rPr>
                <w:strike/>
                <w:color w:val="EE0000"/>
                <w:sz w:val="20"/>
                <w:highlight w:val="cyan"/>
              </w:rPr>
              <w:br/>
              <w:t>ETSI EN 302 502, čl. 5.4.6</w:t>
            </w:r>
          </w:p>
        </w:tc>
        <w:tc>
          <w:tcPr>
            <w:tcW w:w="2126" w:type="dxa"/>
          </w:tcPr>
          <w:p w14:paraId="3945AD0E" w14:textId="1D4B2CB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Radioreléová zařízení s rozprostřeným spektrem</w:t>
            </w:r>
          </w:p>
        </w:tc>
        <w:tc>
          <w:tcPr>
            <w:tcW w:w="992" w:type="dxa"/>
          </w:tcPr>
          <w:p w14:paraId="410CC6D5" w14:textId="29E7204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A, B, D</w:t>
            </w:r>
          </w:p>
        </w:tc>
      </w:tr>
      <w:tr w:rsidR="008B1385" w:rsidRPr="00D1429B" w14:paraId="0C8785F8" w14:textId="77777777" w:rsidTr="00DD2E74">
        <w:tc>
          <w:tcPr>
            <w:tcW w:w="959" w:type="dxa"/>
          </w:tcPr>
          <w:p w14:paraId="578D8264" w14:textId="5706308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47</w:t>
            </w:r>
          </w:p>
        </w:tc>
        <w:tc>
          <w:tcPr>
            <w:tcW w:w="3137" w:type="dxa"/>
          </w:tcPr>
          <w:p w14:paraId="6AD01170" w14:textId="114C083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obálky vyzařovacího diagramu (hustota EIRP mimo osu)</w:t>
            </w:r>
          </w:p>
        </w:tc>
        <w:tc>
          <w:tcPr>
            <w:tcW w:w="2977" w:type="dxa"/>
          </w:tcPr>
          <w:p w14:paraId="4B39F118" w14:textId="6BB60AD5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6.5.2;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302 326-3, čl. 5.4;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5.4.1</w:t>
            </w:r>
          </w:p>
        </w:tc>
        <w:tc>
          <w:tcPr>
            <w:tcW w:w="2126" w:type="dxa"/>
          </w:tcPr>
          <w:p w14:paraId="08E305DB" w14:textId="0FE33EB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), 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</w:t>
            </w:r>
            <w:r w:rsidRPr="007A0246">
              <w:rPr>
                <w:spacing w:val="-4"/>
                <w:sz w:val="20"/>
              </w:rPr>
              <w:t>mezi dvěma body (</w:t>
            </w:r>
            <w:proofErr w:type="gramStart"/>
            <w:r w:rsidRPr="007A0246">
              <w:rPr>
                <w:spacing w:val="-4"/>
                <w:sz w:val="20"/>
              </w:rPr>
              <w:t>P - P</w:t>
            </w:r>
            <w:proofErr w:type="gramEnd"/>
            <w:r w:rsidRPr="007A0246">
              <w:rPr>
                <w:spacing w:val="-4"/>
                <w:sz w:val="20"/>
              </w:rPr>
              <w:t>)</w:t>
            </w:r>
          </w:p>
        </w:tc>
        <w:tc>
          <w:tcPr>
            <w:tcW w:w="992" w:type="dxa"/>
          </w:tcPr>
          <w:p w14:paraId="086457C3" w14:textId="4E7EBF8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4A08C60" w14:textId="77777777" w:rsidTr="00DD2E74">
        <w:tc>
          <w:tcPr>
            <w:tcW w:w="959" w:type="dxa"/>
          </w:tcPr>
          <w:p w14:paraId="462B426D" w14:textId="0A7D005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48</w:t>
            </w:r>
          </w:p>
        </w:tc>
        <w:tc>
          <w:tcPr>
            <w:tcW w:w="3137" w:type="dxa"/>
          </w:tcPr>
          <w:p w14:paraId="04A02672" w14:textId="42C63A9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zisku antény</w:t>
            </w:r>
          </w:p>
        </w:tc>
        <w:tc>
          <w:tcPr>
            <w:tcW w:w="2977" w:type="dxa"/>
          </w:tcPr>
          <w:p w14:paraId="0EEF8489" w14:textId="2AAFA77B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color w:val="EE0000"/>
                <w:sz w:val="20"/>
                <w:highlight w:val="cyan"/>
              </w:rPr>
              <w:t>ETSI EN 302 326-2, čl. 6.5.3;</w:t>
            </w:r>
            <w:r w:rsidRPr="004D62DB">
              <w:rPr>
                <w:sz w:val="20"/>
                <w:highlight w:val="cyan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302 326-3, čl. 5.5;</w:t>
            </w:r>
            <w:r w:rsidRPr="00D1429B">
              <w:rPr>
                <w:sz w:val="20"/>
              </w:rPr>
              <w:br/>
            </w: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5.4.2</w:t>
            </w:r>
          </w:p>
        </w:tc>
        <w:tc>
          <w:tcPr>
            <w:tcW w:w="2126" w:type="dxa"/>
          </w:tcPr>
          <w:p w14:paraId="15BC3A30" w14:textId="63B400C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>zařízení mezi bodem a více body (</w:t>
            </w:r>
            <w:proofErr w:type="gramStart"/>
            <w:r w:rsidRPr="00D1429B">
              <w:rPr>
                <w:sz w:val="20"/>
              </w:rPr>
              <w:t>P - MP</w:t>
            </w:r>
            <w:proofErr w:type="gramEnd"/>
            <w:r w:rsidRPr="00D1429B">
              <w:rPr>
                <w:sz w:val="20"/>
              </w:rPr>
              <w:t>)</w:t>
            </w:r>
            <w:r w:rsidRPr="00D1429B">
              <w:rPr>
                <w:noProof/>
                <w:sz w:val="20"/>
              </w:rPr>
              <w:t>, r</w:t>
            </w:r>
            <w:r w:rsidRPr="00D1429B">
              <w:rPr>
                <w:sz w:val="20"/>
              </w:rPr>
              <w:t>adioreléová</w:t>
            </w:r>
            <w:r w:rsidRPr="00D1429B">
              <w:rPr>
                <w:b/>
                <w:sz w:val="20"/>
              </w:rPr>
              <w:t xml:space="preserve"> </w:t>
            </w:r>
            <w:r w:rsidRPr="00D1429B">
              <w:rPr>
                <w:sz w:val="20"/>
              </w:rPr>
              <w:t xml:space="preserve">zařízení </w:t>
            </w:r>
            <w:r w:rsidRPr="007A0246">
              <w:rPr>
                <w:spacing w:val="-4"/>
                <w:sz w:val="20"/>
              </w:rPr>
              <w:t>mezi dvěma body (</w:t>
            </w:r>
            <w:proofErr w:type="gramStart"/>
            <w:r w:rsidRPr="007A0246">
              <w:rPr>
                <w:spacing w:val="-4"/>
                <w:sz w:val="20"/>
              </w:rPr>
              <w:t>P - P</w:t>
            </w:r>
            <w:proofErr w:type="gramEnd"/>
            <w:r w:rsidRPr="007A0246">
              <w:rPr>
                <w:spacing w:val="-4"/>
                <w:sz w:val="20"/>
              </w:rPr>
              <w:t>)</w:t>
            </w:r>
          </w:p>
        </w:tc>
        <w:tc>
          <w:tcPr>
            <w:tcW w:w="992" w:type="dxa"/>
          </w:tcPr>
          <w:p w14:paraId="711102AD" w14:textId="53C5AECD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C89F470" w14:textId="77777777" w:rsidTr="00DD2E74">
        <w:tc>
          <w:tcPr>
            <w:tcW w:w="959" w:type="dxa"/>
          </w:tcPr>
          <w:p w14:paraId="0E361D83" w14:textId="7D949C1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CB5623">
              <w:rPr>
                <w:sz w:val="20"/>
              </w:rPr>
              <w:t>49</w:t>
            </w:r>
          </w:p>
        </w:tc>
        <w:tc>
          <w:tcPr>
            <w:tcW w:w="3137" w:type="dxa"/>
          </w:tcPr>
          <w:p w14:paraId="4D16EDE0" w14:textId="15132F0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Měření polarizačního poměru (XPD) antény</w:t>
            </w:r>
          </w:p>
        </w:tc>
        <w:tc>
          <w:tcPr>
            <w:tcW w:w="2977" w:type="dxa"/>
          </w:tcPr>
          <w:p w14:paraId="03B08890" w14:textId="28C367B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ETSI EN 302 217-2</w:t>
            </w:r>
            <w:r w:rsidRPr="004D1069">
              <w:rPr>
                <w:sz w:val="20"/>
                <w:highlight w:val="green"/>
              </w:rPr>
              <w:t xml:space="preserve"> V3.1.1</w:t>
            </w:r>
            <w:r w:rsidRPr="00CB5623">
              <w:rPr>
                <w:sz w:val="20"/>
              </w:rPr>
              <w:t>, čl. 5.4.3</w:t>
            </w:r>
          </w:p>
        </w:tc>
        <w:tc>
          <w:tcPr>
            <w:tcW w:w="2126" w:type="dxa"/>
          </w:tcPr>
          <w:p w14:paraId="2673BC27" w14:textId="640A497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CB5623">
              <w:rPr>
                <w:sz w:val="20"/>
              </w:rPr>
              <w:t>Radioreléová</w:t>
            </w:r>
            <w:r w:rsidRPr="004D62DB">
              <w:rPr>
                <w:sz w:val="20"/>
              </w:rPr>
              <w:t xml:space="preserve"> </w:t>
            </w:r>
            <w:r w:rsidRPr="00CB5623">
              <w:rPr>
                <w:sz w:val="20"/>
              </w:rPr>
              <w:t xml:space="preserve">zařízení </w:t>
            </w:r>
            <w:r w:rsidRPr="004D62DB">
              <w:rPr>
                <w:sz w:val="20"/>
              </w:rPr>
              <w:t>mezi dvěma body (</w:t>
            </w:r>
            <w:proofErr w:type="gramStart"/>
            <w:r w:rsidRPr="004D62DB">
              <w:rPr>
                <w:sz w:val="20"/>
              </w:rPr>
              <w:t>P - P</w:t>
            </w:r>
            <w:proofErr w:type="gramEnd"/>
            <w:r w:rsidRPr="004D62DB">
              <w:rPr>
                <w:sz w:val="20"/>
              </w:rPr>
              <w:t>)</w:t>
            </w:r>
          </w:p>
        </w:tc>
        <w:tc>
          <w:tcPr>
            <w:tcW w:w="992" w:type="dxa"/>
          </w:tcPr>
          <w:p w14:paraId="4105F4B7" w14:textId="4CE8CDB3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CB5623">
              <w:rPr>
                <w:sz w:val="20"/>
              </w:rPr>
              <w:t>A, B, D</w:t>
            </w:r>
          </w:p>
        </w:tc>
      </w:tr>
      <w:tr w:rsidR="008B1385" w:rsidRPr="00D1429B" w14:paraId="0038DF1C" w14:textId="77777777" w:rsidTr="00DD2E74">
        <w:tc>
          <w:tcPr>
            <w:tcW w:w="959" w:type="dxa"/>
          </w:tcPr>
          <w:p w14:paraId="73732C00" w14:textId="0F759C0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50</w:t>
            </w:r>
          </w:p>
        </w:tc>
        <w:tc>
          <w:tcPr>
            <w:tcW w:w="3137" w:type="dxa"/>
          </w:tcPr>
          <w:p w14:paraId="246BE880" w14:textId="44D3487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kmitočtového zdvihu</w:t>
            </w:r>
          </w:p>
        </w:tc>
        <w:tc>
          <w:tcPr>
            <w:tcW w:w="2977" w:type="dxa"/>
          </w:tcPr>
          <w:p w14:paraId="5AC32A93" w14:textId="6B503A7F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300 086</w:t>
            </w:r>
            <w:r w:rsidRPr="004D1069">
              <w:rPr>
                <w:sz w:val="20"/>
                <w:highlight w:val="green"/>
              </w:rPr>
              <w:t xml:space="preserve"> V2.1.2</w:t>
            </w:r>
            <w:r w:rsidRPr="00D1429B">
              <w:rPr>
                <w:sz w:val="20"/>
              </w:rPr>
              <w:t>, čl. 7.4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trike/>
                <w:color w:val="EE0000"/>
                <w:sz w:val="20"/>
                <w:highlight w:val="cyan"/>
              </w:rPr>
              <w:t>ETSI EN 300 433, čl. 7.3;</w:t>
            </w:r>
            <w:r w:rsidRPr="00D1429B">
              <w:rPr>
                <w:sz w:val="20"/>
              </w:rPr>
              <w:br/>
              <w:t>ETSI EN 300 296</w:t>
            </w:r>
            <w:r w:rsidRPr="004D1069">
              <w:rPr>
                <w:sz w:val="20"/>
                <w:highlight w:val="green"/>
              </w:rPr>
              <w:t xml:space="preserve"> V2.1.1</w:t>
            </w:r>
            <w:r w:rsidRPr="00D1429B">
              <w:rPr>
                <w:sz w:val="20"/>
              </w:rPr>
              <w:t>, čl. 7.3</w:t>
            </w:r>
          </w:p>
        </w:tc>
        <w:tc>
          <w:tcPr>
            <w:tcW w:w="2126" w:type="dxa"/>
          </w:tcPr>
          <w:p w14:paraId="0C452C76" w14:textId="762476B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pevnou a pozemní pohyblivou službu</w:t>
            </w:r>
          </w:p>
        </w:tc>
        <w:tc>
          <w:tcPr>
            <w:tcW w:w="992" w:type="dxa"/>
          </w:tcPr>
          <w:p w14:paraId="54C7634A" w14:textId="4AC0C040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9F8183E" w14:textId="77777777" w:rsidTr="00DD2E74">
        <w:tc>
          <w:tcPr>
            <w:tcW w:w="959" w:type="dxa"/>
          </w:tcPr>
          <w:p w14:paraId="20D3E4C1" w14:textId="069E0AD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51</w:t>
            </w:r>
          </w:p>
        </w:tc>
        <w:tc>
          <w:tcPr>
            <w:tcW w:w="3137" w:type="dxa"/>
          </w:tcPr>
          <w:p w14:paraId="7BFB80B3" w14:textId="62D832C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druhu napájení, typu zatížení, účelu, charakteristik automatického působení, způsobu připojení</w:t>
            </w:r>
          </w:p>
        </w:tc>
        <w:tc>
          <w:tcPr>
            <w:tcW w:w="2977" w:type="dxa"/>
          </w:tcPr>
          <w:p w14:paraId="5CD0D6CE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 xml:space="preserve"> čl. 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6</w:t>
            </w:r>
          </w:p>
          <w:p w14:paraId="52CD8AE8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čl.4</w:t>
            </w:r>
          </w:p>
          <w:p w14:paraId="7A855147" w14:textId="3256B99A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čl.4</w:t>
            </w:r>
          </w:p>
        </w:tc>
        <w:tc>
          <w:tcPr>
            <w:tcW w:w="2126" w:type="dxa"/>
          </w:tcPr>
          <w:p w14:paraId="678C138A" w14:textId="5FFB4BB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Automatická elektrická řídicí zařízení pro domácí a podobné účely</w:t>
            </w:r>
          </w:p>
        </w:tc>
        <w:tc>
          <w:tcPr>
            <w:tcW w:w="992" w:type="dxa"/>
          </w:tcPr>
          <w:p w14:paraId="03D693FE" w14:textId="5B2A6FE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ACC38BB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DC6D95E" w14:textId="4272ADD6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52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708DB2A1" w14:textId="0CE8A783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úplnosti označení údajů a pokynů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8A4504" w14:textId="77777777" w:rsidR="008B1385" w:rsidRDefault="008B1385" w:rsidP="008B1385">
            <w:pPr>
              <w:keepNext/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>EN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 3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2A86923B" w14:textId="77777777" w:rsidR="008B1385" w:rsidRPr="004D62DB" w:rsidRDefault="008B1385" w:rsidP="008B1385">
            <w:pPr>
              <w:keepNext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3</w:t>
            </w:r>
          </w:p>
          <w:p w14:paraId="07A4AADE" w14:textId="77777777" w:rsidR="008B1385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3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7</w:t>
            </w:r>
          </w:p>
          <w:p w14:paraId="533BBA6C" w14:textId="77777777" w:rsidR="008B1385" w:rsidRPr="009D285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9D285B">
              <w:rPr>
                <w:sz w:val="20"/>
                <w:highlight w:val="green"/>
              </w:rPr>
              <w:t>EN IEC 60730-1, čl.</w:t>
            </w:r>
            <w:r>
              <w:rPr>
                <w:sz w:val="20"/>
                <w:highlight w:val="green"/>
              </w:rPr>
              <w:t>5</w:t>
            </w:r>
          </w:p>
          <w:p w14:paraId="070AAF45" w14:textId="356BAEC8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285B">
              <w:rPr>
                <w:sz w:val="20"/>
                <w:highlight w:val="green"/>
              </w:rPr>
              <w:t>ČSN EN IEC 60730-1, čl.</w:t>
            </w:r>
            <w:r w:rsidRPr="004D62DB">
              <w:rPr>
                <w:sz w:val="20"/>
                <w:highlight w:val="green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F2A962" w14:textId="15521F0A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Svítidla</w:t>
            </w:r>
            <w:r w:rsidRPr="00D1429B">
              <w:rPr>
                <w:sz w:val="20"/>
              </w:rPr>
              <w:t>, automatická elektrická řídicí zařízení pro domácí a podobné účely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58DABC" w14:textId="0BAFD042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B77A3A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7A9675B" w14:textId="788505B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8EEC6A2" w14:textId="0F9A684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Kontrola ochrany před úrazem elektrickým proudem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647C923" w14:textId="77777777" w:rsidR="008B1385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 8</w:t>
            </w:r>
            <w:r>
              <w:rPr>
                <w:sz w:val="20"/>
              </w:rPr>
              <w:t xml:space="preserve">, </w:t>
            </w:r>
            <w:r w:rsidRPr="00D1429B">
              <w:rPr>
                <w:sz w:val="20"/>
              </w:rPr>
              <w:t>mimo čl. 8.1.10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8</w:t>
            </w:r>
            <w:r>
              <w:rPr>
                <w:sz w:val="20"/>
              </w:rPr>
              <w:t xml:space="preserve">, </w:t>
            </w:r>
            <w:r w:rsidRPr="00D1429B">
              <w:rPr>
                <w:sz w:val="20"/>
              </w:rPr>
              <w:t>mimo čl. 8.1.10</w:t>
            </w:r>
          </w:p>
          <w:p w14:paraId="4AFC10BE" w14:textId="77777777" w:rsidR="008B1385" w:rsidRPr="004D62DB" w:rsidRDefault="008B1385" w:rsidP="008B1385">
            <w:pPr>
              <w:keepNext/>
              <w:keepLines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čl.6</w:t>
            </w:r>
          </w:p>
          <w:p w14:paraId="431B185F" w14:textId="77777777" w:rsidR="008B1385" w:rsidRPr="004D62DB" w:rsidRDefault="008B1385" w:rsidP="008B1385">
            <w:pPr>
              <w:keepNext/>
              <w:keepLines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ČSN EN IEC 60730-1, čl.6</w:t>
            </w:r>
          </w:p>
          <w:p w14:paraId="4B46EDA6" w14:textId="319F45DC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17C701" w14:textId="14412CB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Automatická elektrická řídicí zařízení pro domácí a podobné účely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3A5910" w14:textId="36ACF3F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A415B71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7CD827A" w14:textId="4E7D686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54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72134920" w14:textId="58DB6BE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prostředků ochranného uzemnění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A07DA6" w14:textId="77777777" w:rsidR="008B1385" w:rsidRDefault="008B1385" w:rsidP="008B1385">
            <w:pPr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 xml:space="preserve">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60598-1</w:t>
            </w:r>
            <w:r w:rsidRPr="009D285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9D285B">
              <w:rPr>
                <w:sz w:val="20"/>
                <w:highlight w:val="green"/>
              </w:rPr>
              <w:t xml:space="preserve"> ed.7</w:t>
            </w:r>
            <w:r w:rsidRPr="00D1429B">
              <w:rPr>
                <w:sz w:val="20"/>
              </w:rPr>
              <w:t>, čl. 7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24010A45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7</w:t>
            </w:r>
          </w:p>
          <w:p w14:paraId="56F3BF0C" w14:textId="77777777" w:rsidR="008B1385" w:rsidRPr="0007005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7</w:t>
            </w:r>
          </w:p>
          <w:p w14:paraId="5FF52239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9</w:t>
            </w:r>
          </w:p>
          <w:p w14:paraId="5A2ED001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čl.7</w:t>
            </w:r>
          </w:p>
          <w:p w14:paraId="68E9436A" w14:textId="50EE9466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CC1DD6" w14:textId="3BCD53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Svítidla, automatická elektrická řídicí zařízení pro domácí a podobné účely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A17CE6" w14:textId="22CEF1B0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60186E1" w14:textId="77777777" w:rsidTr="00DD2E74">
        <w:tc>
          <w:tcPr>
            <w:tcW w:w="959" w:type="dxa"/>
          </w:tcPr>
          <w:p w14:paraId="685E00B9" w14:textId="3323B62D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55</w:t>
            </w:r>
          </w:p>
        </w:tc>
        <w:tc>
          <w:tcPr>
            <w:tcW w:w="3137" w:type="dxa"/>
          </w:tcPr>
          <w:p w14:paraId="794EB104" w14:textId="28919C7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použitých vodičů, spojů a způsobu napájení</w:t>
            </w:r>
          </w:p>
        </w:tc>
        <w:tc>
          <w:tcPr>
            <w:tcW w:w="2977" w:type="dxa"/>
          </w:tcPr>
          <w:p w14:paraId="31275194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9D285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60598-1</w:t>
            </w:r>
            <w:r w:rsidRPr="009D285B">
              <w:rPr>
                <w:sz w:val="20"/>
                <w:highlight w:val="green"/>
              </w:rPr>
              <w:t xml:space="preserve"> ed.7</w:t>
            </w:r>
            <w:r w:rsidRPr="00D1429B">
              <w:rPr>
                <w:sz w:val="20"/>
              </w:rPr>
              <w:t>, čl. 5</w:t>
            </w:r>
          </w:p>
          <w:p w14:paraId="4C71791A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5</w:t>
            </w:r>
          </w:p>
          <w:p w14:paraId="5AE9D14D" w14:textId="383FA839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5</w:t>
            </w:r>
          </w:p>
        </w:tc>
        <w:tc>
          <w:tcPr>
            <w:tcW w:w="2126" w:type="dxa"/>
          </w:tcPr>
          <w:p w14:paraId="570F51B6" w14:textId="1D2166C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Svítidla</w:t>
            </w:r>
          </w:p>
        </w:tc>
        <w:tc>
          <w:tcPr>
            <w:tcW w:w="992" w:type="dxa"/>
          </w:tcPr>
          <w:p w14:paraId="01BE8BB0" w14:textId="08586AE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75DD569" w14:textId="77777777" w:rsidTr="00DD2E74">
        <w:tc>
          <w:tcPr>
            <w:tcW w:w="959" w:type="dxa"/>
          </w:tcPr>
          <w:p w14:paraId="03A0121A" w14:textId="5A671A8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56</w:t>
            </w:r>
          </w:p>
        </w:tc>
        <w:tc>
          <w:tcPr>
            <w:tcW w:w="3137" w:type="dxa"/>
          </w:tcPr>
          <w:p w14:paraId="2EE327EF" w14:textId="402D38E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oteplení</w:t>
            </w:r>
          </w:p>
        </w:tc>
        <w:tc>
          <w:tcPr>
            <w:tcW w:w="2977" w:type="dxa"/>
          </w:tcPr>
          <w:p w14:paraId="79F28DC9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 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 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IEC 61558-1, čl. 14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14</w:t>
            </w:r>
          </w:p>
          <w:p w14:paraId="693658D2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čl.16</w:t>
            </w:r>
          </w:p>
          <w:p w14:paraId="5B7FC4C2" w14:textId="64FA536B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čl.16</w:t>
            </w:r>
          </w:p>
        </w:tc>
        <w:tc>
          <w:tcPr>
            <w:tcW w:w="2126" w:type="dxa"/>
          </w:tcPr>
          <w:p w14:paraId="4FAC1D9E" w14:textId="44CD683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bezpečnostní transformátory, výkonové transformátory, napájecí zdroje, automatická elektrická řídicí zařízení pro domácí a podobné účely</w:t>
            </w:r>
          </w:p>
        </w:tc>
        <w:tc>
          <w:tcPr>
            <w:tcW w:w="992" w:type="dxa"/>
          </w:tcPr>
          <w:p w14:paraId="18F919C2" w14:textId="67094C4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2A81EA4" w14:textId="77777777" w:rsidTr="00DD2E74">
        <w:tc>
          <w:tcPr>
            <w:tcW w:w="959" w:type="dxa"/>
          </w:tcPr>
          <w:p w14:paraId="55D0DDE2" w14:textId="54FD78D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57</w:t>
            </w:r>
          </w:p>
        </w:tc>
        <w:tc>
          <w:tcPr>
            <w:tcW w:w="3137" w:type="dxa"/>
          </w:tcPr>
          <w:p w14:paraId="48DCFE8B" w14:textId="77DDCD0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unikajícího proudu</w:t>
            </w:r>
          </w:p>
        </w:tc>
        <w:tc>
          <w:tcPr>
            <w:tcW w:w="2977" w:type="dxa"/>
          </w:tcPr>
          <w:p w14:paraId="611DF35C" w14:textId="3E2FCF22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13,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 13, 16</w:t>
            </w:r>
          </w:p>
        </w:tc>
        <w:tc>
          <w:tcPr>
            <w:tcW w:w="2126" w:type="dxa"/>
          </w:tcPr>
          <w:p w14:paraId="550DFA98" w14:textId="289FD47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145381D2" w14:textId="178644C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8921CB3" w14:textId="77777777" w:rsidTr="00DD2E74">
        <w:tc>
          <w:tcPr>
            <w:tcW w:w="959" w:type="dxa"/>
          </w:tcPr>
          <w:p w14:paraId="66AC731C" w14:textId="46B3D72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58</w:t>
            </w:r>
          </w:p>
        </w:tc>
        <w:tc>
          <w:tcPr>
            <w:tcW w:w="3137" w:type="dxa"/>
          </w:tcPr>
          <w:p w14:paraId="00C8EAD8" w14:textId="081093E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elektrické pevnosti</w:t>
            </w:r>
          </w:p>
        </w:tc>
        <w:tc>
          <w:tcPr>
            <w:tcW w:w="2977" w:type="dxa"/>
          </w:tcPr>
          <w:p w14:paraId="2711E9EB" w14:textId="77777777" w:rsidR="008B1385" w:rsidRDefault="008B1385" w:rsidP="008B1385">
            <w:pPr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 xml:space="preserve">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 13,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10"/>
                <w:sz w:val="20"/>
              </w:rPr>
              <w:t>ČSN EN</w:t>
            </w:r>
            <w:r>
              <w:rPr>
                <w:spacing w:val="-10"/>
                <w:sz w:val="20"/>
              </w:rPr>
              <w:t xml:space="preserve">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pacing w:val="-10"/>
                <w:sz w:val="20"/>
              </w:rPr>
              <w:t xml:space="preserve"> 60335-1, čl. 13,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pacing w:val="-10"/>
                <w:sz w:val="20"/>
              </w:rPr>
              <w:br/>
            </w:r>
            <w:r w:rsidRPr="00D1429B">
              <w:rPr>
                <w:sz w:val="20"/>
              </w:rPr>
              <w:t>EN IEC 61558-1, čl. 18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 10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754796BD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10</w:t>
            </w:r>
          </w:p>
          <w:p w14:paraId="566EBD9B" w14:textId="77777777" w:rsidR="008B1385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10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13</w:t>
            </w:r>
          </w:p>
          <w:p w14:paraId="716CC15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čl.15</w:t>
            </w:r>
          </w:p>
          <w:p w14:paraId="36E602A3" w14:textId="7442253B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čl.15</w:t>
            </w:r>
          </w:p>
        </w:tc>
        <w:tc>
          <w:tcPr>
            <w:tcW w:w="2126" w:type="dxa"/>
          </w:tcPr>
          <w:p w14:paraId="30FFFA76" w14:textId="681BE88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bezpečnostní transformátory, výkonové transformátory, napájecí zdroje, svítidla, automatická elektrická řídicí zařízení pro domácí a podobné účely</w:t>
            </w:r>
          </w:p>
        </w:tc>
        <w:tc>
          <w:tcPr>
            <w:tcW w:w="992" w:type="dxa"/>
          </w:tcPr>
          <w:p w14:paraId="67385E9A" w14:textId="3B00A63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2DD709F" w14:textId="77777777" w:rsidTr="00DD2E74">
        <w:tc>
          <w:tcPr>
            <w:tcW w:w="959" w:type="dxa"/>
          </w:tcPr>
          <w:p w14:paraId="1863E84E" w14:textId="62159C6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59</w:t>
            </w:r>
          </w:p>
        </w:tc>
        <w:tc>
          <w:tcPr>
            <w:tcW w:w="3137" w:type="dxa"/>
          </w:tcPr>
          <w:p w14:paraId="4BD3B3C1" w14:textId="7CF014D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aplikace všeobecných požadavků a použitelnosti materiálů, součástek a podsestav</w:t>
            </w:r>
          </w:p>
        </w:tc>
        <w:tc>
          <w:tcPr>
            <w:tcW w:w="2977" w:type="dxa"/>
          </w:tcPr>
          <w:p w14:paraId="0364C44F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4BCBB8D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617F7F33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733FB8F7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6EA7DC1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38B2F150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43E06241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13A3CE87" w14:textId="12262970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4.2, 4.3, 4.4, 4.5, 4.6, 4.7, 4.8, 4.9</w:t>
            </w:r>
            <w:r w:rsidRPr="004D62DB">
              <w:rPr>
                <w:sz w:val="20"/>
                <w:highlight w:val="green"/>
              </w:rPr>
              <w:t>, 4.10</w:t>
            </w:r>
          </w:p>
        </w:tc>
        <w:tc>
          <w:tcPr>
            <w:tcW w:w="2126" w:type="dxa"/>
          </w:tcPr>
          <w:p w14:paraId="0E36DB9A" w14:textId="5A71C2A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</w:tcPr>
          <w:p w14:paraId="69934C27" w14:textId="52AE55E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14E0DCD" w14:textId="77777777" w:rsidTr="00DD2E74">
        <w:tc>
          <w:tcPr>
            <w:tcW w:w="959" w:type="dxa"/>
          </w:tcPr>
          <w:p w14:paraId="143678A7" w14:textId="2953CC0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60</w:t>
            </w:r>
          </w:p>
        </w:tc>
        <w:tc>
          <w:tcPr>
            <w:tcW w:w="3137" w:type="dxa"/>
          </w:tcPr>
          <w:p w14:paraId="08BF5FEF" w14:textId="2049B20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úrazu elektrickým proudem</w:t>
            </w:r>
          </w:p>
        </w:tc>
        <w:tc>
          <w:tcPr>
            <w:tcW w:w="2977" w:type="dxa"/>
          </w:tcPr>
          <w:p w14:paraId="75A87BC1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5BA0982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3AFA899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387DCCEF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4D2BCD8E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2479AD89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6B03184A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30D00F52" w14:textId="70C7BF93" w:rsidR="008B1385" w:rsidRPr="00D1429B" w:rsidRDefault="008B1385" w:rsidP="008B1385">
            <w:pPr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5</w:t>
            </w:r>
          </w:p>
        </w:tc>
        <w:tc>
          <w:tcPr>
            <w:tcW w:w="2126" w:type="dxa"/>
          </w:tcPr>
          <w:p w14:paraId="38E878CF" w14:textId="2B13C3D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</w:tcPr>
          <w:p w14:paraId="496F63A2" w14:textId="27BE7E2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3F51424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3A74440B" w14:textId="26DF98C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61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19633A48" w14:textId="630B814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elektricky způsobenému ohni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13EA41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600EB938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2FE491F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6EC10E97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7F59B0D6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2EE1F6D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2DC805CD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0EBF9F4C" w14:textId="6D9365EF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ED07E" w14:textId="6B3010E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A16038" w14:textId="4AE16ED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CDA760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C129414" w14:textId="52EFD7D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FC7856E" w14:textId="3A1FE4D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úrazu způsobenému nebezpečnými látkami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3E07A9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53B8C891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72F34B46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7A9BAC2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4128010D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36BD2212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10D0D7EC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74568F58" w14:textId="36F821DF" w:rsidR="008B1385" w:rsidRPr="00D1429B" w:rsidRDefault="008B1385" w:rsidP="008B1385">
            <w:pPr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C620A0" w14:textId="4FA80C5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E6521" w14:textId="79C607D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4C592AE5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43EE0E75" w14:textId="54DC842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63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1EAD6F47" w14:textId="1DB0FC6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mechanicky způsobenému úrazu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CDCE6B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4F74866F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44562692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38127C24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3831476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558CD11F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163F6D87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7E92C949" w14:textId="1A5990AA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40F532" w14:textId="61F69BF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0B6CC9" w14:textId="7CBBF82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0001D2F" w14:textId="77777777" w:rsidTr="00DD2E74">
        <w:tc>
          <w:tcPr>
            <w:tcW w:w="959" w:type="dxa"/>
          </w:tcPr>
          <w:p w14:paraId="13CF5ECC" w14:textId="0BF6375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64</w:t>
            </w:r>
          </w:p>
        </w:tc>
        <w:tc>
          <w:tcPr>
            <w:tcW w:w="3137" w:type="dxa"/>
          </w:tcPr>
          <w:p w14:paraId="15747627" w14:textId="15E0673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úrazu popálením</w:t>
            </w:r>
          </w:p>
        </w:tc>
        <w:tc>
          <w:tcPr>
            <w:tcW w:w="2977" w:type="dxa"/>
          </w:tcPr>
          <w:p w14:paraId="3122EE4D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241CCBE1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7FC62A49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7051318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75E5B70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08AB36D4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2B6307CF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2FE578EE" w14:textId="112F4ACC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9</w:t>
            </w:r>
          </w:p>
        </w:tc>
        <w:tc>
          <w:tcPr>
            <w:tcW w:w="2126" w:type="dxa"/>
          </w:tcPr>
          <w:p w14:paraId="115D163C" w14:textId="041BB45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</w:tcPr>
          <w:p w14:paraId="3B2AB21F" w14:textId="25F515F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47BAA98" w14:textId="77777777" w:rsidTr="00DD2E74">
        <w:tc>
          <w:tcPr>
            <w:tcW w:w="959" w:type="dxa"/>
          </w:tcPr>
          <w:p w14:paraId="4F6C90AE" w14:textId="720182D0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65</w:t>
            </w:r>
          </w:p>
        </w:tc>
        <w:tc>
          <w:tcPr>
            <w:tcW w:w="3137" w:type="dxa"/>
          </w:tcPr>
          <w:p w14:paraId="12F73FC0" w14:textId="227C931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opatření proti nedovolenému záření</w:t>
            </w:r>
          </w:p>
        </w:tc>
        <w:tc>
          <w:tcPr>
            <w:tcW w:w="2977" w:type="dxa"/>
          </w:tcPr>
          <w:p w14:paraId="1A4FB545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62368-1</w:t>
            </w:r>
          </w:p>
          <w:p w14:paraId="7EE9DFB2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62368-1:2020</w:t>
            </w:r>
          </w:p>
          <w:p w14:paraId="6D37A260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EN IEC 62368-1</w:t>
            </w:r>
          </w:p>
          <w:p w14:paraId="0A5D40AD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62368-1</w:t>
            </w:r>
          </w:p>
          <w:p w14:paraId="3686F3CE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 ed.2 +A11</w:t>
            </w:r>
          </w:p>
          <w:p w14:paraId="72440032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  <w:r w:rsidRPr="009D7B01">
              <w:rPr>
                <w:sz w:val="20"/>
                <w:highlight w:val="yellow"/>
              </w:rPr>
              <w:t>ČSN EN IEC 62368-1</w:t>
            </w:r>
          </w:p>
          <w:p w14:paraId="35C8809D" w14:textId="77777777" w:rsidR="008B1385" w:rsidRPr="009D7B01" w:rsidRDefault="008B1385" w:rsidP="008B1385">
            <w:pPr>
              <w:keepNext/>
              <w:jc w:val="left"/>
              <w:rPr>
                <w:sz w:val="20"/>
                <w:highlight w:val="yellow"/>
              </w:rPr>
            </w:pPr>
          </w:p>
          <w:p w14:paraId="325568BD" w14:textId="67FAEA03" w:rsidR="008B1385" w:rsidRPr="00D1429B" w:rsidRDefault="008B1385" w:rsidP="008B1385">
            <w:pPr>
              <w:jc w:val="left"/>
              <w:rPr>
                <w:sz w:val="20"/>
              </w:rPr>
            </w:pPr>
            <w:r w:rsidRPr="009D7B01">
              <w:rPr>
                <w:sz w:val="20"/>
                <w:highlight w:val="yellow"/>
              </w:rPr>
              <w:t>Pouze čl. 10</w:t>
            </w:r>
          </w:p>
        </w:tc>
        <w:tc>
          <w:tcPr>
            <w:tcW w:w="2126" w:type="dxa"/>
          </w:tcPr>
          <w:p w14:paraId="119FF926" w14:textId="6682F36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audio/video, informační a komunikační technologie</w:t>
            </w:r>
          </w:p>
        </w:tc>
        <w:tc>
          <w:tcPr>
            <w:tcW w:w="992" w:type="dxa"/>
          </w:tcPr>
          <w:p w14:paraId="4125DC27" w14:textId="2946A89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43B8097" w14:textId="77777777" w:rsidTr="00DD2E74">
        <w:tc>
          <w:tcPr>
            <w:tcW w:w="959" w:type="dxa"/>
          </w:tcPr>
          <w:p w14:paraId="774C6EAB" w14:textId="264C90F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66</w:t>
            </w:r>
          </w:p>
        </w:tc>
        <w:tc>
          <w:tcPr>
            <w:tcW w:w="3137" w:type="dxa"/>
          </w:tcPr>
          <w:p w14:paraId="4A3E9413" w14:textId="6AB4B4A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odolnosti proti vlhkosti</w:t>
            </w:r>
          </w:p>
        </w:tc>
        <w:tc>
          <w:tcPr>
            <w:tcW w:w="2977" w:type="dxa"/>
          </w:tcPr>
          <w:p w14:paraId="5DC383C7" w14:textId="79769175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 15.2, 15.3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15.2, 15.3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IEC 61558-1, čl. 17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17</w:t>
            </w:r>
          </w:p>
        </w:tc>
        <w:tc>
          <w:tcPr>
            <w:tcW w:w="2126" w:type="dxa"/>
          </w:tcPr>
          <w:p w14:paraId="30A35232" w14:textId="136354C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bezpečnostní transformátory, výkonové transformátory, napájecí zdroje</w:t>
            </w:r>
          </w:p>
        </w:tc>
        <w:tc>
          <w:tcPr>
            <w:tcW w:w="992" w:type="dxa"/>
          </w:tcPr>
          <w:p w14:paraId="04950708" w14:textId="0461307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B1F1A2B" w14:textId="77777777" w:rsidTr="00DD2E74">
        <w:tc>
          <w:tcPr>
            <w:tcW w:w="959" w:type="dxa"/>
          </w:tcPr>
          <w:p w14:paraId="59C11405" w14:textId="0AE6D6E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67</w:t>
            </w:r>
          </w:p>
        </w:tc>
        <w:tc>
          <w:tcPr>
            <w:tcW w:w="3137" w:type="dxa"/>
          </w:tcPr>
          <w:p w14:paraId="5F29E49F" w14:textId="282974D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odolnosti proti teplu, ohni</w:t>
            </w:r>
          </w:p>
        </w:tc>
        <w:tc>
          <w:tcPr>
            <w:tcW w:w="2977" w:type="dxa"/>
          </w:tcPr>
          <w:p w14:paraId="061F3D92" w14:textId="77777777" w:rsidR="008B1385" w:rsidRDefault="008B1385" w:rsidP="008B1385">
            <w:pPr>
              <w:jc w:val="left"/>
              <w:rPr>
                <w:bCs/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4D62DB">
              <w:rPr>
                <w:sz w:val="20"/>
                <w:highlight w:val="green"/>
              </w:rPr>
              <w:t>IEC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60335-1, čl. 30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30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EN IEC 61558-1, čl. 27.1 až 27.3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ČSN EN IEC 61558-1, čl. 27.1 až 27.3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 21, mimo 21.2.7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ČSN EN 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21, mimo 21.2.7</w:t>
            </w:r>
            <w:r w:rsidRPr="00D1429B">
              <w:rPr>
                <w:bCs/>
                <w:sz w:val="20"/>
              </w:rPr>
              <w:t>;</w:t>
            </w:r>
          </w:p>
          <w:p w14:paraId="7789D0EB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čl.21, mimo 21.2.9</w:t>
            </w:r>
          </w:p>
          <w:p w14:paraId="7D20C120" w14:textId="77777777" w:rsidR="008B1385" w:rsidRDefault="008B1385" w:rsidP="008B1385">
            <w:pPr>
              <w:jc w:val="left"/>
              <w:rPr>
                <w:bCs/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čl.21 mimo 21.2.9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13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>
              <w:rPr>
                <w:sz w:val="20"/>
              </w:rPr>
              <w:t xml:space="preserve">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 13</w:t>
            </w:r>
            <w:r w:rsidRPr="00D1429B">
              <w:rPr>
                <w:bCs/>
                <w:sz w:val="20"/>
              </w:rPr>
              <w:t>;</w:t>
            </w:r>
          </w:p>
          <w:p w14:paraId="6C9DEF45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13</w:t>
            </w:r>
          </w:p>
          <w:p w14:paraId="65349BAD" w14:textId="01F113A5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13</w:t>
            </w:r>
            <w:r w:rsidRPr="00D1429B">
              <w:rPr>
                <w:sz w:val="20"/>
              </w:rPr>
              <w:br/>
              <w:t>EN 61010-1, čl. 9, 10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4"/>
                <w:sz w:val="20"/>
              </w:rPr>
              <w:t>ČSN EN 61010-1, čl. 9, 10</w:t>
            </w:r>
          </w:p>
        </w:tc>
        <w:tc>
          <w:tcPr>
            <w:tcW w:w="2126" w:type="dxa"/>
          </w:tcPr>
          <w:p w14:paraId="2E45159D" w14:textId="33D0A2F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bezpečnostní transformátory, automatická elektrická řídicí zařízení pro domácí a podobné účely, svítidla, měřicí a laboratorní zařízení</w:t>
            </w:r>
          </w:p>
        </w:tc>
        <w:tc>
          <w:tcPr>
            <w:tcW w:w="992" w:type="dxa"/>
          </w:tcPr>
          <w:p w14:paraId="2B5AF2BE" w14:textId="565A4B1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39D0251" w14:textId="77777777" w:rsidTr="00DD2E74">
        <w:tc>
          <w:tcPr>
            <w:tcW w:w="959" w:type="dxa"/>
          </w:tcPr>
          <w:p w14:paraId="533BD7D6" w14:textId="4B00FB7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68</w:t>
            </w:r>
          </w:p>
        </w:tc>
        <w:tc>
          <w:tcPr>
            <w:tcW w:w="3137" w:type="dxa"/>
          </w:tcPr>
          <w:p w14:paraId="39D3FC04" w14:textId="0F78641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záření, toxicity a podobných nebezpečí</w:t>
            </w:r>
          </w:p>
        </w:tc>
        <w:tc>
          <w:tcPr>
            <w:tcW w:w="2977" w:type="dxa"/>
          </w:tcPr>
          <w:p w14:paraId="1478060A" w14:textId="68BD2C05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</w:t>
            </w:r>
            <w:r w:rsidRPr="009D285B">
              <w:rPr>
                <w:sz w:val="20"/>
                <w:highlight w:val="green"/>
              </w:rPr>
              <w:t xml:space="preserve"> IEC</w:t>
            </w:r>
            <w:r w:rsidRPr="00D1429B">
              <w:rPr>
                <w:sz w:val="20"/>
              </w:rPr>
              <w:t xml:space="preserve"> 60335-1, čl. 32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 w:rsidRPr="009D285B">
              <w:rPr>
                <w:sz w:val="20"/>
                <w:highlight w:val="green"/>
              </w:rPr>
              <w:t xml:space="preserve"> IEC</w:t>
            </w:r>
            <w:r w:rsidRPr="00D1429B">
              <w:rPr>
                <w:sz w:val="20"/>
              </w:rPr>
              <w:t xml:space="preserve"> 60335-1, čl. 32</w:t>
            </w:r>
          </w:p>
        </w:tc>
        <w:tc>
          <w:tcPr>
            <w:tcW w:w="2126" w:type="dxa"/>
          </w:tcPr>
          <w:p w14:paraId="5B8C6647" w14:textId="3076812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343C97EC" w14:textId="2C7357BC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94FD0FA" w14:textId="77777777" w:rsidTr="00DD2E74">
        <w:tc>
          <w:tcPr>
            <w:tcW w:w="959" w:type="dxa"/>
          </w:tcPr>
          <w:p w14:paraId="096E9F24" w14:textId="06798F7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69</w:t>
            </w:r>
          </w:p>
        </w:tc>
        <w:tc>
          <w:tcPr>
            <w:tcW w:w="3137" w:type="dxa"/>
          </w:tcPr>
          <w:p w14:paraId="73DBE704" w14:textId="7B04B60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použité ochrany před úrazem elektrickým proudem</w:t>
            </w:r>
          </w:p>
        </w:tc>
        <w:tc>
          <w:tcPr>
            <w:tcW w:w="2977" w:type="dxa"/>
          </w:tcPr>
          <w:p w14:paraId="6C31B384" w14:textId="77777777" w:rsidR="008B1385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 w:rsidRPr="009D285B">
              <w:rPr>
                <w:sz w:val="20"/>
                <w:highlight w:val="green"/>
              </w:rPr>
              <w:t xml:space="preserve"> IEC</w:t>
            </w:r>
            <w:r w:rsidRPr="00D1429B">
              <w:rPr>
                <w:sz w:val="20"/>
              </w:rPr>
              <w:t xml:space="preserve"> 60335-1, čl. 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EN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 8</w:t>
            </w:r>
          </w:p>
          <w:p w14:paraId="49C0BE39" w14:textId="77777777" w:rsidR="008B1385" w:rsidRPr="004D62DB" w:rsidRDefault="008B1385" w:rsidP="008B1385">
            <w:pPr>
              <w:keepNext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8</w:t>
            </w:r>
          </w:p>
          <w:p w14:paraId="563A7478" w14:textId="024E6082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8</w:t>
            </w:r>
          </w:p>
        </w:tc>
        <w:tc>
          <w:tcPr>
            <w:tcW w:w="2126" w:type="dxa"/>
          </w:tcPr>
          <w:p w14:paraId="1B930EB7" w14:textId="0BA8237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svítidla</w:t>
            </w:r>
          </w:p>
        </w:tc>
        <w:tc>
          <w:tcPr>
            <w:tcW w:w="992" w:type="dxa"/>
          </w:tcPr>
          <w:p w14:paraId="73A84444" w14:textId="51F95BD8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E41E69D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2610CC6E" w14:textId="0E70C979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70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6D7F67FB" w14:textId="1BEFD9D8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použitých součástí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FBAAD5" w14:textId="77777777" w:rsidR="008B1385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24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24</w:t>
            </w:r>
          </w:p>
          <w:p w14:paraId="38D56101" w14:textId="77777777" w:rsidR="008B1385" w:rsidRPr="004D62DB" w:rsidRDefault="008B1385" w:rsidP="008B1385">
            <w:pPr>
              <w:keepNext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čl.12</w:t>
            </w:r>
          </w:p>
          <w:p w14:paraId="4BC50816" w14:textId="6CF742F8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D4103A" w14:textId="451CD85C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automatická elektrická řídicí zařízení pro domácí a podobné účely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7F71EA" w14:textId="1CF46375" w:rsidR="008B1385" w:rsidRPr="00D1429B" w:rsidRDefault="008B1385" w:rsidP="008B1385">
            <w:pPr>
              <w:keepNext/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4149BCB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138EF40" w14:textId="7997C57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03F3866" w14:textId="769250F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příkonu a proudu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638C34" w14:textId="597F1962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</w:t>
            </w:r>
            <w:r>
              <w:rPr>
                <w:sz w:val="20"/>
              </w:rPr>
              <w:t xml:space="preserve">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067724" w14:textId="4B04CE9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156829" w14:textId="7FE05F4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04F9BE9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44D8BD4C" w14:textId="0C3EFE9B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72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49E2F522" w14:textId="6F138429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úplnosti značení a návodů k obsluze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F39524" w14:textId="77777777" w:rsidR="008B1385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7</w:t>
            </w:r>
          </w:p>
          <w:p w14:paraId="58AD7D83" w14:textId="77777777" w:rsidR="008B1385" w:rsidRPr="004D62DB" w:rsidRDefault="008B1385" w:rsidP="008B1385">
            <w:pPr>
              <w:keepNext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čl.5</w:t>
            </w:r>
          </w:p>
          <w:p w14:paraId="22E3021A" w14:textId="12B4F8F6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D476BC" w14:textId="2DF07349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automatická elektrická řídicí zařízení pro domácí a podobné účely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DBFB96" w14:textId="5AD1919B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80B1E36" w14:textId="77777777" w:rsidTr="00DD2E74">
        <w:tc>
          <w:tcPr>
            <w:tcW w:w="959" w:type="dxa"/>
          </w:tcPr>
          <w:p w14:paraId="291CFB22" w14:textId="0A75412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73</w:t>
            </w:r>
          </w:p>
        </w:tc>
        <w:tc>
          <w:tcPr>
            <w:tcW w:w="3137" w:type="dxa"/>
          </w:tcPr>
          <w:p w14:paraId="57DB17C0" w14:textId="2583826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a měření ochrany proti přetížení</w:t>
            </w:r>
          </w:p>
        </w:tc>
        <w:tc>
          <w:tcPr>
            <w:tcW w:w="2977" w:type="dxa"/>
          </w:tcPr>
          <w:p w14:paraId="0B2AF6C5" w14:textId="3E54EC8B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17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17</w:t>
            </w:r>
          </w:p>
        </w:tc>
        <w:tc>
          <w:tcPr>
            <w:tcW w:w="2126" w:type="dxa"/>
          </w:tcPr>
          <w:p w14:paraId="0A49AB20" w14:textId="2D1336E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4736B002" w14:textId="75337F4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BDD2883" w14:textId="77777777" w:rsidTr="00DD2E74">
        <w:tc>
          <w:tcPr>
            <w:tcW w:w="959" w:type="dxa"/>
          </w:tcPr>
          <w:p w14:paraId="7D92BD27" w14:textId="3E108EB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74</w:t>
            </w:r>
          </w:p>
        </w:tc>
        <w:tc>
          <w:tcPr>
            <w:tcW w:w="3137" w:type="dxa"/>
          </w:tcPr>
          <w:p w14:paraId="016F8293" w14:textId="3E4EDA5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povrchových cest, vzdušných vzdáleností a vzdáleností napříč izolací</w:t>
            </w:r>
          </w:p>
        </w:tc>
        <w:tc>
          <w:tcPr>
            <w:tcW w:w="2977" w:type="dxa"/>
          </w:tcPr>
          <w:p w14:paraId="24BF280A" w14:textId="77777777" w:rsidR="008B1385" w:rsidRDefault="008B1385" w:rsidP="008B1385">
            <w:pPr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IEC 61558-1, čl. 26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 11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546FCD1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11</w:t>
            </w:r>
          </w:p>
          <w:p w14:paraId="601BD3CE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ČSN EN IEC 60598-1, čl. 11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20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20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4D62DB">
              <w:rPr>
                <w:sz w:val="20"/>
                <w:highlight w:val="green"/>
              </w:rPr>
              <w:t>EN IEC 60730-1, čl.11</w:t>
            </w:r>
          </w:p>
          <w:p w14:paraId="2699679F" w14:textId="77777777" w:rsidR="008B1385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čl.11</w:t>
            </w:r>
          </w:p>
          <w:p w14:paraId="2DF0E931" w14:textId="6628F3CF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60664-1, čl. 4.1.1.2.1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60664-1, čl. 4.1.1.2.1.</w:t>
            </w:r>
          </w:p>
        </w:tc>
        <w:tc>
          <w:tcPr>
            <w:tcW w:w="2126" w:type="dxa"/>
          </w:tcPr>
          <w:p w14:paraId="0E2EC197" w14:textId="3F1B777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bezpečnostní transformátory, výkonové transformátory, napájecí zdroje, svítidla, automatická elektrická řídicí zařízení pro domácí a podobné účely</w:t>
            </w:r>
          </w:p>
        </w:tc>
        <w:tc>
          <w:tcPr>
            <w:tcW w:w="992" w:type="dxa"/>
          </w:tcPr>
          <w:p w14:paraId="32C57318" w14:textId="2A8A4840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0DC7FC1" w14:textId="77777777" w:rsidTr="00DD2E74">
        <w:tc>
          <w:tcPr>
            <w:tcW w:w="959" w:type="dxa"/>
          </w:tcPr>
          <w:p w14:paraId="4E68020B" w14:textId="7909037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75</w:t>
            </w:r>
          </w:p>
        </w:tc>
        <w:tc>
          <w:tcPr>
            <w:tcW w:w="3137" w:type="dxa"/>
          </w:tcPr>
          <w:p w14:paraId="07233711" w14:textId="54026E9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vnitřního spojování</w:t>
            </w:r>
          </w:p>
        </w:tc>
        <w:tc>
          <w:tcPr>
            <w:tcW w:w="2977" w:type="dxa"/>
          </w:tcPr>
          <w:p w14:paraId="6D043D32" w14:textId="361343E0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23</w:t>
            </w:r>
          </w:p>
        </w:tc>
        <w:tc>
          <w:tcPr>
            <w:tcW w:w="2126" w:type="dxa"/>
          </w:tcPr>
          <w:p w14:paraId="56ACA5F1" w14:textId="0A72FDC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3866F547" w14:textId="0948D155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0A04862" w14:textId="77777777" w:rsidTr="00DD2E74">
        <w:tc>
          <w:tcPr>
            <w:tcW w:w="959" w:type="dxa"/>
          </w:tcPr>
          <w:p w14:paraId="061DFC96" w14:textId="3685315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76</w:t>
            </w:r>
          </w:p>
        </w:tc>
        <w:tc>
          <w:tcPr>
            <w:tcW w:w="3137" w:type="dxa"/>
          </w:tcPr>
          <w:p w14:paraId="476FC86E" w14:textId="599C39D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připojení k síti a použití vnějších pohyblivých přívodů</w:t>
            </w:r>
          </w:p>
        </w:tc>
        <w:tc>
          <w:tcPr>
            <w:tcW w:w="2977" w:type="dxa"/>
          </w:tcPr>
          <w:p w14:paraId="2668F7CF" w14:textId="688B4D44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25</w:t>
            </w:r>
          </w:p>
        </w:tc>
        <w:tc>
          <w:tcPr>
            <w:tcW w:w="2126" w:type="dxa"/>
          </w:tcPr>
          <w:p w14:paraId="23F77D7E" w14:textId="4336C37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68961493" w14:textId="57169FBF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8D87963" w14:textId="77777777" w:rsidTr="00DD2E74">
        <w:tc>
          <w:tcPr>
            <w:tcW w:w="959" w:type="dxa"/>
          </w:tcPr>
          <w:p w14:paraId="0005B08C" w14:textId="5A3BE0F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77</w:t>
            </w:r>
          </w:p>
        </w:tc>
        <w:tc>
          <w:tcPr>
            <w:tcW w:w="3137" w:type="dxa"/>
          </w:tcPr>
          <w:p w14:paraId="75528F46" w14:textId="0A77A08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Mechanická kontrola svorek pro vnější vodiče</w:t>
            </w:r>
          </w:p>
        </w:tc>
        <w:tc>
          <w:tcPr>
            <w:tcW w:w="2977" w:type="dxa"/>
          </w:tcPr>
          <w:p w14:paraId="3201D395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 10</w:t>
            </w:r>
          </w:p>
          <w:p w14:paraId="0B1EC09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čl.8</w:t>
            </w:r>
          </w:p>
          <w:p w14:paraId="7B4F54E8" w14:textId="35CF22F1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čl.8</w:t>
            </w:r>
          </w:p>
        </w:tc>
        <w:tc>
          <w:tcPr>
            <w:tcW w:w="2126" w:type="dxa"/>
          </w:tcPr>
          <w:p w14:paraId="2D79463D" w14:textId="4B7BED4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automatická elektrická řídicí zařízení pro domácí a podobné účely</w:t>
            </w:r>
          </w:p>
        </w:tc>
        <w:tc>
          <w:tcPr>
            <w:tcW w:w="992" w:type="dxa"/>
          </w:tcPr>
          <w:p w14:paraId="208852AD" w14:textId="1936280D" w:rsidR="008B1385" w:rsidRPr="00D1429B" w:rsidRDefault="008B1385" w:rsidP="008B1385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3C2B97A" w14:textId="77777777" w:rsidTr="00DD2E74">
        <w:tc>
          <w:tcPr>
            <w:tcW w:w="959" w:type="dxa"/>
          </w:tcPr>
          <w:p w14:paraId="13B589D5" w14:textId="3A8E326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78</w:t>
            </w:r>
          </w:p>
        </w:tc>
        <w:tc>
          <w:tcPr>
            <w:tcW w:w="3137" w:type="dxa"/>
          </w:tcPr>
          <w:p w14:paraId="36757311" w14:textId="7056F0D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stability a možných mechanických nebezpečí</w:t>
            </w:r>
          </w:p>
        </w:tc>
        <w:tc>
          <w:tcPr>
            <w:tcW w:w="2977" w:type="dxa"/>
          </w:tcPr>
          <w:p w14:paraId="52CC1FFA" w14:textId="4140A2C9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20</w:t>
            </w:r>
          </w:p>
        </w:tc>
        <w:tc>
          <w:tcPr>
            <w:tcW w:w="2126" w:type="dxa"/>
          </w:tcPr>
          <w:p w14:paraId="7BF39AA0" w14:textId="2C12B22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4B7FE00A" w14:textId="08FDAC2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8667511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605228A1" w14:textId="3DC29AA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79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AED81E1" w14:textId="1F44CB9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konstrukce, svorek, šroubů a spojů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0D9333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22, 28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22, 28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z w:val="20"/>
              </w:rPr>
              <w:lastRenderedPageBreak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11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43D4D80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čl.9</w:t>
            </w:r>
          </w:p>
          <w:p w14:paraId="57706FD7" w14:textId="77777777" w:rsidR="008B1385" w:rsidRPr="00CB7358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čl.9</w:t>
            </w:r>
          </w:p>
          <w:p w14:paraId="0F7F6925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14, 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 14, 15</w:t>
            </w:r>
          </w:p>
          <w:p w14:paraId="149C62F7" w14:textId="25F16258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 xml:space="preserve">EN </w:t>
            </w:r>
            <w:r w:rsidRPr="00557713">
              <w:rPr>
                <w:sz w:val="20"/>
                <w:highlight w:val="green"/>
              </w:rPr>
              <w:t>IEC</w:t>
            </w:r>
            <w:r w:rsidRPr="004D62DB">
              <w:rPr>
                <w:sz w:val="20"/>
                <w:highlight w:val="green"/>
              </w:rPr>
              <w:t xml:space="preserve"> 60598-1, čl. 14, 15</w:t>
            </w:r>
            <w:r w:rsidRPr="004D62DB">
              <w:rPr>
                <w:bCs/>
                <w:sz w:val="20"/>
                <w:highlight w:val="green"/>
                <w:lang w:val="fr-FR"/>
              </w:rPr>
              <w:t>;</w:t>
            </w:r>
            <w:r w:rsidRPr="004D62DB">
              <w:rPr>
                <w:sz w:val="20"/>
                <w:highlight w:val="green"/>
              </w:rPr>
              <w:br/>
              <w:t xml:space="preserve">ČSN EN </w:t>
            </w:r>
            <w:r w:rsidRPr="00557713">
              <w:rPr>
                <w:sz w:val="20"/>
                <w:highlight w:val="green"/>
              </w:rPr>
              <w:t>IEC</w:t>
            </w:r>
            <w:r w:rsidRPr="004D62DB">
              <w:rPr>
                <w:sz w:val="20"/>
                <w:highlight w:val="green"/>
              </w:rPr>
              <w:t xml:space="preserve"> 60598-1, čl. 14, 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8D697B" w14:textId="6EAECFA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 xml:space="preserve">Zařízení pro domácí a jiné použití, </w:t>
            </w:r>
            <w:r w:rsidRPr="00D1429B">
              <w:rPr>
                <w:sz w:val="20"/>
              </w:rPr>
              <w:lastRenderedPageBreak/>
              <w:t>automatická elektrická řídicí zařízení pro domácí a podobné účely, svítidla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148607" w14:textId="2948C3E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A, B, D</w:t>
            </w:r>
          </w:p>
        </w:tc>
      </w:tr>
      <w:tr w:rsidR="008B1385" w:rsidRPr="00D1429B" w14:paraId="0D6F654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DA5BB55" w14:textId="043E60D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A108186" w14:textId="2FDDE0D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a simulace abnormální činnosti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E3CA40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17, 19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17, 19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27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27</w:t>
            </w:r>
          </w:p>
          <w:p w14:paraId="17D2C6A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 26</w:t>
            </w:r>
          </w:p>
          <w:p w14:paraId="2645BCC2" w14:textId="0C1BC080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 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73877" w14:textId="6EAE516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použití, automatická elektrická řídicí zařízení pro domácí a podobné účely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EE0CD6" w14:textId="1CE0E2E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D08FFC2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58C3DAB" w14:textId="59FBDFF2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81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70266E6F" w14:textId="45BF2F3A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připojení k napájení, vstupní a výstupní napětí a proud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D6783B3" w14:textId="201F705E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7A0246">
              <w:rPr>
                <w:spacing w:val="-4"/>
                <w:sz w:val="20"/>
              </w:rPr>
              <w:t>EN IEC 61558-1, čl. 10, 11, 12, 13</w:t>
            </w:r>
            <w:r w:rsidRPr="007A0246">
              <w:rPr>
                <w:bCs/>
                <w:spacing w:val="-4"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10, 11, 12, 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3428BE" w14:textId="6F7319FF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transformátory, výkonové transformátory, napájecí zdroje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0BDC24" w14:textId="3746585F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33F7EF6" w14:textId="77777777" w:rsidTr="00DD2E74">
        <w:tc>
          <w:tcPr>
            <w:tcW w:w="959" w:type="dxa"/>
          </w:tcPr>
          <w:p w14:paraId="0D48958A" w14:textId="76C1805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82</w:t>
            </w:r>
          </w:p>
        </w:tc>
        <w:tc>
          <w:tcPr>
            <w:tcW w:w="3137" w:type="dxa"/>
          </w:tcPr>
          <w:p w14:paraId="349D7D84" w14:textId="7F6C89A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použitých opatření pro ochranné spojení</w:t>
            </w:r>
          </w:p>
        </w:tc>
        <w:tc>
          <w:tcPr>
            <w:tcW w:w="2977" w:type="dxa"/>
          </w:tcPr>
          <w:p w14:paraId="18E4F524" w14:textId="6EC9505E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 27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60335-1, čl. 27</w:t>
            </w:r>
          </w:p>
        </w:tc>
        <w:tc>
          <w:tcPr>
            <w:tcW w:w="2126" w:type="dxa"/>
          </w:tcPr>
          <w:p w14:paraId="229D24CC" w14:textId="4404E2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pro domácí a jiné použití</w:t>
            </w:r>
          </w:p>
        </w:tc>
        <w:tc>
          <w:tcPr>
            <w:tcW w:w="992" w:type="dxa"/>
          </w:tcPr>
          <w:p w14:paraId="01995ADD" w14:textId="47BA09F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7F5DB3B" w14:textId="77777777" w:rsidTr="00DD2E74">
        <w:tc>
          <w:tcPr>
            <w:tcW w:w="959" w:type="dxa"/>
          </w:tcPr>
          <w:p w14:paraId="65F6A9CA" w14:textId="3A7517E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83</w:t>
            </w:r>
          </w:p>
        </w:tc>
        <w:tc>
          <w:tcPr>
            <w:tcW w:w="3137" w:type="dxa"/>
          </w:tcPr>
          <w:p w14:paraId="42DC8A84" w14:textId="24F7405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připojení k síti a použitých pohyblivých přívodů</w:t>
            </w:r>
          </w:p>
        </w:tc>
        <w:tc>
          <w:tcPr>
            <w:tcW w:w="2977" w:type="dxa"/>
          </w:tcPr>
          <w:p w14:paraId="21BAC585" w14:textId="36CD84BB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22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22</w:t>
            </w:r>
          </w:p>
        </w:tc>
        <w:tc>
          <w:tcPr>
            <w:tcW w:w="2126" w:type="dxa"/>
          </w:tcPr>
          <w:p w14:paraId="15383172" w14:textId="463C182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transformátory, výkonové transformátory, napájecí zdroje</w:t>
            </w:r>
          </w:p>
        </w:tc>
        <w:tc>
          <w:tcPr>
            <w:tcW w:w="992" w:type="dxa"/>
          </w:tcPr>
          <w:p w14:paraId="27CDA9BF" w14:textId="00DFBFD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848D5BB" w14:textId="77777777" w:rsidTr="00DD2E74">
        <w:tc>
          <w:tcPr>
            <w:tcW w:w="959" w:type="dxa"/>
          </w:tcPr>
          <w:p w14:paraId="4DE82DEA" w14:textId="1A1CF47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84</w:t>
            </w:r>
          </w:p>
        </w:tc>
        <w:tc>
          <w:tcPr>
            <w:tcW w:w="3137" w:type="dxa"/>
          </w:tcPr>
          <w:p w14:paraId="5F364EC9" w14:textId="4872E36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Mechanická kontrola svorek pro vodiče přívodů</w:t>
            </w:r>
          </w:p>
        </w:tc>
        <w:tc>
          <w:tcPr>
            <w:tcW w:w="2977" w:type="dxa"/>
          </w:tcPr>
          <w:p w14:paraId="41795A9F" w14:textId="402837A1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23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23</w:t>
            </w:r>
          </w:p>
        </w:tc>
        <w:tc>
          <w:tcPr>
            <w:tcW w:w="2126" w:type="dxa"/>
          </w:tcPr>
          <w:p w14:paraId="67966B4A" w14:textId="0D37302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 xml:space="preserve">, </w:t>
            </w:r>
            <w:r w:rsidRPr="00D1429B">
              <w:rPr>
                <w:sz w:val="20"/>
              </w:rPr>
              <w:t>výkonové transformátory, napájecí zdroje</w:t>
            </w:r>
          </w:p>
        </w:tc>
        <w:tc>
          <w:tcPr>
            <w:tcW w:w="992" w:type="dxa"/>
          </w:tcPr>
          <w:p w14:paraId="109ED472" w14:textId="4190BB4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BF9B086" w14:textId="77777777" w:rsidTr="00DD2E74">
        <w:tc>
          <w:tcPr>
            <w:tcW w:w="959" w:type="dxa"/>
          </w:tcPr>
          <w:p w14:paraId="5D3C493D" w14:textId="5D90A6D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85</w:t>
            </w:r>
          </w:p>
        </w:tc>
        <w:tc>
          <w:tcPr>
            <w:tcW w:w="3137" w:type="dxa"/>
          </w:tcPr>
          <w:p w14:paraId="6CD28EFC" w14:textId="2C9CBF7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mechanické pevnosti</w:t>
            </w:r>
          </w:p>
        </w:tc>
        <w:tc>
          <w:tcPr>
            <w:tcW w:w="2977" w:type="dxa"/>
          </w:tcPr>
          <w:p w14:paraId="64C453FA" w14:textId="2CC0DD05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16</w:t>
            </w:r>
          </w:p>
        </w:tc>
        <w:tc>
          <w:tcPr>
            <w:tcW w:w="2126" w:type="dxa"/>
          </w:tcPr>
          <w:p w14:paraId="5AD69687" w14:textId="5CFB9D5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>ýkonové transformátory, napájecí zdroje</w:t>
            </w:r>
          </w:p>
        </w:tc>
        <w:tc>
          <w:tcPr>
            <w:tcW w:w="992" w:type="dxa"/>
          </w:tcPr>
          <w:p w14:paraId="7559AAC8" w14:textId="4E9E615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28BB553" w14:textId="77777777" w:rsidTr="00DD2E74">
        <w:tc>
          <w:tcPr>
            <w:tcW w:w="959" w:type="dxa"/>
          </w:tcPr>
          <w:p w14:paraId="04F5AD85" w14:textId="3997624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86</w:t>
            </w:r>
          </w:p>
        </w:tc>
        <w:tc>
          <w:tcPr>
            <w:tcW w:w="3137" w:type="dxa"/>
          </w:tcPr>
          <w:p w14:paraId="600E7A91" w14:textId="37D3D1C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konstrukce, šrouby, spoje</w:t>
            </w:r>
          </w:p>
        </w:tc>
        <w:tc>
          <w:tcPr>
            <w:tcW w:w="2977" w:type="dxa"/>
          </w:tcPr>
          <w:p w14:paraId="6754192E" w14:textId="77777777" w:rsidR="008B1385" w:rsidRDefault="008B1385" w:rsidP="008B1385">
            <w:pPr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>EN IEC 61558-1, čl. 19, 25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8"/>
                <w:sz w:val="20"/>
              </w:rPr>
              <w:t xml:space="preserve">ČSN EN </w:t>
            </w:r>
            <w:r w:rsidRPr="00D1429B">
              <w:rPr>
                <w:sz w:val="20"/>
              </w:rPr>
              <w:t>IEC</w:t>
            </w:r>
            <w:r w:rsidRPr="00D1429B">
              <w:rPr>
                <w:spacing w:val="-8"/>
                <w:sz w:val="20"/>
              </w:rPr>
              <w:t xml:space="preserve"> 61558-1, čl. 19, 25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14, 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8"/>
                <w:sz w:val="20"/>
              </w:rPr>
              <w:t>ČSN EN</w:t>
            </w:r>
            <w:r w:rsidRPr="009D285B">
              <w:rPr>
                <w:sz w:val="20"/>
                <w:highlight w:val="green"/>
              </w:rPr>
              <w:t xml:space="preserve"> IEC</w:t>
            </w:r>
            <w:r w:rsidRPr="00D1429B">
              <w:rPr>
                <w:spacing w:val="-8"/>
                <w:sz w:val="20"/>
              </w:rPr>
              <w:t xml:space="preserve"> 60598-1</w:t>
            </w:r>
            <w:r>
              <w:rPr>
                <w:spacing w:val="-8"/>
                <w:sz w:val="20"/>
              </w:rPr>
              <w:t xml:space="preserve"> </w:t>
            </w:r>
            <w:r w:rsidRPr="004D62DB">
              <w:rPr>
                <w:spacing w:val="-8"/>
                <w:sz w:val="20"/>
                <w:highlight w:val="green"/>
              </w:rPr>
              <w:t>ed.7</w:t>
            </w:r>
            <w:r w:rsidRPr="00D1429B">
              <w:rPr>
                <w:spacing w:val="-8"/>
                <w:sz w:val="20"/>
              </w:rPr>
              <w:t>, čl. 14, 1</w:t>
            </w:r>
            <w:r w:rsidRPr="00D1429B">
              <w:rPr>
                <w:sz w:val="20"/>
              </w:rPr>
              <w:t>5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2056D4E7" w14:textId="77777777" w:rsidR="008B1385" w:rsidRPr="00781421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EN IEC 60598-1, čl. 14, 15</w:t>
            </w:r>
          </w:p>
          <w:p w14:paraId="3E325791" w14:textId="77777777" w:rsidR="008B1385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14, 15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18</w:t>
            </w:r>
          </w:p>
          <w:p w14:paraId="2C56319D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 20</w:t>
            </w:r>
          </w:p>
          <w:p w14:paraId="2680EFCF" w14:textId="01BA2902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 20</w:t>
            </w:r>
          </w:p>
        </w:tc>
        <w:tc>
          <w:tcPr>
            <w:tcW w:w="2126" w:type="dxa"/>
          </w:tcPr>
          <w:p w14:paraId="3B7C9797" w14:textId="3F200ED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>ýkonové transformátory, napájecí zdroje</w:t>
            </w:r>
            <w:r w:rsidRPr="00D1429B">
              <w:rPr>
                <w:noProof/>
                <w:sz w:val="20"/>
              </w:rPr>
              <w:t>, s</w:t>
            </w:r>
            <w:r w:rsidRPr="00D1429B">
              <w:rPr>
                <w:sz w:val="20"/>
              </w:rPr>
              <w:t>vítidla, automatická elektrická řídicí zařízení pro domácí a podobné účely</w:t>
            </w:r>
          </w:p>
        </w:tc>
        <w:tc>
          <w:tcPr>
            <w:tcW w:w="992" w:type="dxa"/>
          </w:tcPr>
          <w:p w14:paraId="35D048F5" w14:textId="7264ABE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F56B7F8" w14:textId="77777777" w:rsidTr="00DD2E74">
        <w:tc>
          <w:tcPr>
            <w:tcW w:w="959" w:type="dxa"/>
          </w:tcPr>
          <w:p w14:paraId="14B7EE39" w14:textId="25E6E75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87</w:t>
            </w:r>
          </w:p>
        </w:tc>
        <w:tc>
          <w:tcPr>
            <w:tcW w:w="3137" w:type="dxa"/>
          </w:tcPr>
          <w:p w14:paraId="6F3AB59B" w14:textId="50C281B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Dielektrické zkoušky</w:t>
            </w:r>
          </w:p>
        </w:tc>
        <w:tc>
          <w:tcPr>
            <w:tcW w:w="2977" w:type="dxa"/>
          </w:tcPr>
          <w:p w14:paraId="3A55DE4A" w14:textId="384E81B5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62052-31, čl. 6.10.4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62052-31, čl. 6.10.4</w:t>
            </w:r>
          </w:p>
        </w:tc>
        <w:tc>
          <w:tcPr>
            <w:tcW w:w="2126" w:type="dxa"/>
          </w:tcPr>
          <w:p w14:paraId="0B3D94C7" w14:textId="4E9118A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Vybavení pro měření elektrické energie</w:t>
            </w:r>
          </w:p>
        </w:tc>
        <w:tc>
          <w:tcPr>
            <w:tcW w:w="992" w:type="dxa"/>
          </w:tcPr>
          <w:p w14:paraId="54814C3E" w14:textId="426C67A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4A2D28C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3CDC8FF1" w14:textId="1732092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88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748AEB49" w14:textId="067962F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a měření odolnost proti zkratu a přetížení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0714E74" w14:textId="15EEC4B0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DB603A" w14:textId="7F94877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 xml:space="preserve">ýkonové </w:t>
            </w:r>
            <w:r w:rsidRPr="00D1429B">
              <w:rPr>
                <w:sz w:val="20"/>
              </w:rPr>
              <w:lastRenderedPageBreak/>
              <w:t>transformátory, napájecí zdroje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0771BB" w14:textId="032F63C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A, B, D</w:t>
            </w:r>
          </w:p>
        </w:tc>
      </w:tr>
      <w:tr w:rsidR="008B1385" w:rsidRPr="00D1429B" w14:paraId="349C518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57426DD" w14:textId="1B1DA86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89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403DC9B" w14:textId="1CF46CE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použitých součástí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32E481" w14:textId="5BF064C3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20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74D333" w14:textId="7ED8E56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>ýkonové transformátory, napájecí zdroje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D7170D" w14:textId="687FC22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7B18901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6BF048A2" w14:textId="60D66440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90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7C1F6F93" w14:textId="34B5630D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úplnosti značení a uvedených dalších informací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085D00" w14:textId="4B9F993C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4E4B9EB" w14:textId="0A87A34C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>ýkonové transformátory, napájecí zdroje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BD3BF1" w14:textId="0AE5559C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31179EC" w14:textId="77777777" w:rsidTr="00DD2E74">
        <w:tc>
          <w:tcPr>
            <w:tcW w:w="959" w:type="dxa"/>
          </w:tcPr>
          <w:p w14:paraId="70E1E053" w14:textId="18A93EF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91</w:t>
            </w:r>
          </w:p>
        </w:tc>
        <w:tc>
          <w:tcPr>
            <w:tcW w:w="3137" w:type="dxa"/>
          </w:tcPr>
          <w:p w14:paraId="2467BED3" w14:textId="17427BC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ochrany proti přístupu k nebezpečným živým částem</w:t>
            </w:r>
          </w:p>
        </w:tc>
        <w:tc>
          <w:tcPr>
            <w:tcW w:w="2977" w:type="dxa"/>
          </w:tcPr>
          <w:p w14:paraId="3B106311" w14:textId="68F43D5D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9</w:t>
            </w:r>
          </w:p>
        </w:tc>
        <w:tc>
          <w:tcPr>
            <w:tcW w:w="2126" w:type="dxa"/>
          </w:tcPr>
          <w:p w14:paraId="7EB568C6" w14:textId="2A856A2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>, v</w:t>
            </w:r>
            <w:r w:rsidRPr="00D1429B">
              <w:rPr>
                <w:sz w:val="20"/>
              </w:rPr>
              <w:t>ýkonové transformátory, napájecí zdroje</w:t>
            </w:r>
          </w:p>
        </w:tc>
        <w:tc>
          <w:tcPr>
            <w:tcW w:w="992" w:type="dxa"/>
          </w:tcPr>
          <w:p w14:paraId="10817FD3" w14:textId="36DD2AF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307696E" w14:textId="77777777" w:rsidTr="00DD2E74">
        <w:tc>
          <w:tcPr>
            <w:tcW w:w="959" w:type="dxa"/>
          </w:tcPr>
          <w:p w14:paraId="607F3C62" w14:textId="225798B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92</w:t>
            </w:r>
          </w:p>
        </w:tc>
        <w:tc>
          <w:tcPr>
            <w:tcW w:w="3137" w:type="dxa"/>
          </w:tcPr>
          <w:p w14:paraId="0C3C59CA" w14:textId="74F03F9B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použitého opatření pro ochranné spojení</w:t>
            </w:r>
          </w:p>
        </w:tc>
        <w:tc>
          <w:tcPr>
            <w:tcW w:w="2977" w:type="dxa"/>
          </w:tcPr>
          <w:p w14:paraId="024D5A3A" w14:textId="0923AFAB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24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24</w:t>
            </w:r>
          </w:p>
        </w:tc>
        <w:tc>
          <w:tcPr>
            <w:tcW w:w="2126" w:type="dxa"/>
          </w:tcPr>
          <w:p w14:paraId="6C8B0D41" w14:textId="3C8B44E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 xml:space="preserve"> v</w:t>
            </w:r>
            <w:r w:rsidRPr="00D1429B">
              <w:rPr>
                <w:sz w:val="20"/>
              </w:rPr>
              <w:t>ýkonové transformátory, napájecí zdroje</w:t>
            </w:r>
          </w:p>
        </w:tc>
        <w:tc>
          <w:tcPr>
            <w:tcW w:w="992" w:type="dxa"/>
          </w:tcPr>
          <w:p w14:paraId="2D885A92" w14:textId="3854EF7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F2DF31E" w14:textId="77777777" w:rsidTr="00DD2E74">
        <w:tc>
          <w:tcPr>
            <w:tcW w:w="959" w:type="dxa"/>
          </w:tcPr>
          <w:p w14:paraId="2E648B5C" w14:textId="5CCBF8C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93</w:t>
            </w:r>
          </w:p>
        </w:tc>
        <w:tc>
          <w:tcPr>
            <w:tcW w:w="3137" w:type="dxa"/>
          </w:tcPr>
          <w:p w14:paraId="62431F90" w14:textId="3F45B20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provedení vnitřního spojování</w:t>
            </w:r>
          </w:p>
        </w:tc>
        <w:tc>
          <w:tcPr>
            <w:tcW w:w="2977" w:type="dxa"/>
          </w:tcPr>
          <w:p w14:paraId="441EBAAB" w14:textId="716B9A61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61558-1, čl. 21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61558-1, čl. 21</w:t>
            </w:r>
          </w:p>
        </w:tc>
        <w:tc>
          <w:tcPr>
            <w:tcW w:w="2126" w:type="dxa"/>
          </w:tcPr>
          <w:p w14:paraId="69EC066A" w14:textId="6E7FF15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Bezpečnostní transformátory</w:t>
            </w:r>
            <w:r w:rsidRPr="00D1429B">
              <w:rPr>
                <w:noProof/>
                <w:sz w:val="20"/>
              </w:rPr>
              <w:t xml:space="preserve">, </w:t>
            </w:r>
            <w:r w:rsidRPr="00D1429B">
              <w:rPr>
                <w:sz w:val="20"/>
              </w:rPr>
              <w:t>výkonové transformátory, napájecí zdroje</w:t>
            </w:r>
          </w:p>
        </w:tc>
        <w:tc>
          <w:tcPr>
            <w:tcW w:w="992" w:type="dxa"/>
          </w:tcPr>
          <w:p w14:paraId="1EBEF79D" w14:textId="5FBB946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D444D0B" w14:textId="77777777" w:rsidTr="00DD2E74">
        <w:tc>
          <w:tcPr>
            <w:tcW w:w="959" w:type="dxa"/>
          </w:tcPr>
          <w:p w14:paraId="40D47866" w14:textId="4B9BC0E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94</w:t>
            </w:r>
          </w:p>
        </w:tc>
        <w:tc>
          <w:tcPr>
            <w:tcW w:w="3137" w:type="dxa"/>
          </w:tcPr>
          <w:p w14:paraId="321BCB3B" w14:textId="1052807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použitých součástek</w:t>
            </w:r>
          </w:p>
        </w:tc>
        <w:tc>
          <w:tcPr>
            <w:tcW w:w="2977" w:type="dxa"/>
          </w:tcPr>
          <w:p w14:paraId="6F5058AB" w14:textId="624F8340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61010, čl. 14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61010-1, čl. 14</w:t>
            </w:r>
          </w:p>
        </w:tc>
        <w:tc>
          <w:tcPr>
            <w:tcW w:w="2126" w:type="dxa"/>
          </w:tcPr>
          <w:p w14:paraId="786687D6" w14:textId="6D21527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Řídicí a laboratorní zařízení</w:t>
            </w:r>
          </w:p>
        </w:tc>
        <w:tc>
          <w:tcPr>
            <w:tcW w:w="992" w:type="dxa"/>
          </w:tcPr>
          <w:p w14:paraId="1076165B" w14:textId="0C32C66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0F408A2F" w14:textId="77777777" w:rsidTr="00DD2E74">
        <w:tc>
          <w:tcPr>
            <w:tcW w:w="959" w:type="dxa"/>
          </w:tcPr>
          <w:p w14:paraId="604C6A5F" w14:textId="1A54777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95</w:t>
            </w:r>
          </w:p>
        </w:tc>
        <w:tc>
          <w:tcPr>
            <w:tcW w:w="3137" w:type="dxa"/>
          </w:tcPr>
          <w:p w14:paraId="6E99B45F" w14:textId="373835D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pacing w:val="-2"/>
                <w:sz w:val="20"/>
              </w:rPr>
              <w:t>Měření příkonu a vstupního proudu pro kontrolu označení, měření podle specifikace, zkouška trvanlivosti označení</w:t>
            </w:r>
          </w:p>
        </w:tc>
        <w:tc>
          <w:tcPr>
            <w:tcW w:w="2977" w:type="dxa"/>
          </w:tcPr>
          <w:p w14:paraId="19A99600" w14:textId="66A7DFC5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61010-1, čl. 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61010-1, čl. 5</w:t>
            </w:r>
          </w:p>
        </w:tc>
        <w:tc>
          <w:tcPr>
            <w:tcW w:w="2126" w:type="dxa"/>
          </w:tcPr>
          <w:p w14:paraId="19EC50A6" w14:textId="32E8C07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Řídicí a laboratorní zařízení</w:t>
            </w:r>
          </w:p>
        </w:tc>
        <w:tc>
          <w:tcPr>
            <w:tcW w:w="992" w:type="dxa"/>
          </w:tcPr>
          <w:p w14:paraId="19DEB132" w14:textId="078D0BDE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24111D3" w14:textId="77777777" w:rsidTr="00DD2E74">
        <w:tc>
          <w:tcPr>
            <w:tcW w:w="959" w:type="dxa"/>
          </w:tcPr>
          <w:p w14:paraId="3A01D756" w14:textId="10C4E00F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96</w:t>
            </w:r>
          </w:p>
        </w:tc>
        <w:tc>
          <w:tcPr>
            <w:tcW w:w="3137" w:type="dxa"/>
          </w:tcPr>
          <w:p w14:paraId="73AEC2CC" w14:textId="4DFC430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ochrany před úrazem elektrickým proudem</w:t>
            </w:r>
          </w:p>
        </w:tc>
        <w:tc>
          <w:tcPr>
            <w:tcW w:w="2977" w:type="dxa"/>
          </w:tcPr>
          <w:p w14:paraId="12741408" w14:textId="23A08F3F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61010-1, čl. 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61010-1, čl. 6</w:t>
            </w:r>
          </w:p>
        </w:tc>
        <w:tc>
          <w:tcPr>
            <w:tcW w:w="2126" w:type="dxa"/>
          </w:tcPr>
          <w:p w14:paraId="0A313D91" w14:textId="7096CBA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Řídicí a laboratorní zařízení</w:t>
            </w:r>
          </w:p>
        </w:tc>
        <w:tc>
          <w:tcPr>
            <w:tcW w:w="992" w:type="dxa"/>
          </w:tcPr>
          <w:p w14:paraId="1E13A22B" w14:textId="3B0A12D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49B3C82C" w14:textId="77777777" w:rsidTr="00DD2E74">
        <w:tc>
          <w:tcPr>
            <w:tcW w:w="959" w:type="dxa"/>
          </w:tcPr>
          <w:p w14:paraId="4555D36C" w14:textId="73D845D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97</w:t>
            </w:r>
          </w:p>
        </w:tc>
        <w:tc>
          <w:tcPr>
            <w:tcW w:w="3137" w:type="dxa"/>
          </w:tcPr>
          <w:p w14:paraId="089CB52C" w14:textId="37B2726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použití a ověření ochrany blokováním</w:t>
            </w:r>
          </w:p>
        </w:tc>
        <w:tc>
          <w:tcPr>
            <w:tcW w:w="2977" w:type="dxa"/>
          </w:tcPr>
          <w:p w14:paraId="7EDF11C7" w14:textId="358E8B0B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61010-1, čl. 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61010-1, čl. 15</w:t>
            </w:r>
          </w:p>
        </w:tc>
        <w:tc>
          <w:tcPr>
            <w:tcW w:w="2126" w:type="dxa"/>
          </w:tcPr>
          <w:p w14:paraId="4EB9F35B" w14:textId="1602FBD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Řídicí a laboratorní zařízení</w:t>
            </w:r>
          </w:p>
        </w:tc>
        <w:tc>
          <w:tcPr>
            <w:tcW w:w="992" w:type="dxa"/>
          </w:tcPr>
          <w:p w14:paraId="4EB9D1D5" w14:textId="64504B1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504DCF8" w14:textId="77777777" w:rsidTr="00DD2E74">
        <w:tc>
          <w:tcPr>
            <w:tcW w:w="959" w:type="dxa"/>
          </w:tcPr>
          <w:p w14:paraId="11131A20" w14:textId="3DEA7A4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98</w:t>
            </w:r>
          </w:p>
        </w:tc>
        <w:tc>
          <w:tcPr>
            <w:tcW w:w="3137" w:type="dxa"/>
          </w:tcPr>
          <w:p w14:paraId="24DE04CF" w14:textId="4CF1EBC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způsobu ochrany před mechanickým nebezpečím a mechanické odolnosti</w:t>
            </w:r>
          </w:p>
        </w:tc>
        <w:tc>
          <w:tcPr>
            <w:tcW w:w="2977" w:type="dxa"/>
          </w:tcPr>
          <w:p w14:paraId="746B421A" w14:textId="0AA7014B" w:rsidR="008B1385" w:rsidRPr="00D1429B" w:rsidRDefault="008B1385" w:rsidP="008B1385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61010-1, čl. 7,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2"/>
                <w:sz w:val="20"/>
              </w:rPr>
              <w:t>ČSN EN 61010-1, čl. 7, 8</w:t>
            </w:r>
          </w:p>
        </w:tc>
        <w:tc>
          <w:tcPr>
            <w:tcW w:w="2126" w:type="dxa"/>
          </w:tcPr>
          <w:p w14:paraId="51D3D588" w14:textId="6807077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Řídicí a laboratorní zařízení</w:t>
            </w:r>
          </w:p>
        </w:tc>
        <w:tc>
          <w:tcPr>
            <w:tcW w:w="992" w:type="dxa"/>
          </w:tcPr>
          <w:p w14:paraId="46B3A66F" w14:textId="4D96828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158247C" w14:textId="77777777" w:rsidTr="00DD2E74">
        <w:tc>
          <w:tcPr>
            <w:tcW w:w="959" w:type="dxa"/>
          </w:tcPr>
          <w:p w14:paraId="569DFE78" w14:textId="72FB73E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99</w:t>
            </w:r>
          </w:p>
        </w:tc>
        <w:tc>
          <w:tcPr>
            <w:tcW w:w="3137" w:type="dxa"/>
          </w:tcPr>
          <w:p w14:paraId="06381C7C" w14:textId="32D8BAD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Kontrola použité konstrukce</w:t>
            </w:r>
          </w:p>
        </w:tc>
        <w:tc>
          <w:tcPr>
            <w:tcW w:w="2977" w:type="dxa"/>
          </w:tcPr>
          <w:p w14:paraId="321E2C97" w14:textId="77777777" w:rsidR="008B1385" w:rsidRDefault="008B1385" w:rsidP="008B1385">
            <w:pPr>
              <w:jc w:val="left"/>
              <w:rPr>
                <w:bCs/>
                <w:sz w:val="20"/>
                <w:lang w:val="fr-FR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 w:rsidRPr="004D62DB">
              <w:rPr>
                <w:sz w:val="20"/>
                <w:highlight w:val="green"/>
              </w:rPr>
              <w:t>:2021</w:t>
            </w:r>
            <w:r w:rsidRPr="00D1429B">
              <w:rPr>
                <w:sz w:val="20"/>
              </w:rPr>
              <w:t>, čl. 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ed.7</w:t>
            </w:r>
            <w:r w:rsidRPr="00D1429B">
              <w:rPr>
                <w:sz w:val="20"/>
              </w:rPr>
              <w:t>, čl. 4</w:t>
            </w:r>
            <w:r w:rsidRPr="00D1429B">
              <w:rPr>
                <w:bCs/>
                <w:sz w:val="20"/>
                <w:lang w:val="fr-FR"/>
              </w:rPr>
              <w:t>;</w:t>
            </w:r>
          </w:p>
          <w:p w14:paraId="4AA15ABF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60598-1, čl. 4</w:t>
            </w:r>
          </w:p>
          <w:p w14:paraId="2B232C93" w14:textId="77777777" w:rsidR="008B1385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60598-1, čl. 4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19</w:t>
            </w:r>
          </w:p>
          <w:p w14:paraId="7F71DF69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EN IEC 60730-1, čl. 10</w:t>
            </w:r>
          </w:p>
          <w:p w14:paraId="31A98130" w14:textId="4E94C172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ČSN EN IEC 60730-1, čl. 10</w:t>
            </w:r>
          </w:p>
        </w:tc>
        <w:tc>
          <w:tcPr>
            <w:tcW w:w="2126" w:type="dxa"/>
          </w:tcPr>
          <w:p w14:paraId="4ECDD47F" w14:textId="6A00F38F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Svítidla</w:t>
            </w:r>
            <w:r w:rsidRPr="00D1429B">
              <w:rPr>
                <w:noProof/>
                <w:sz w:val="20"/>
              </w:rPr>
              <w:t>, a</w:t>
            </w:r>
            <w:r w:rsidRPr="00D1429B">
              <w:rPr>
                <w:sz w:val="20"/>
              </w:rPr>
              <w:t>utomatická elektrická řídicí zařízení pro domácí a podobné účely</w:t>
            </w:r>
            <w:r w:rsidRPr="00D1429B">
              <w:rPr>
                <w:noProof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495DDF9B" w14:textId="4D4533E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367C672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D7C8775" w14:textId="47BA4F2B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100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D65683F" w14:textId="1D39C267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Zkoušky vlivu </w:t>
            </w:r>
            <w:proofErr w:type="gramStart"/>
            <w:r w:rsidRPr="00D1429B">
              <w:rPr>
                <w:sz w:val="20"/>
              </w:rPr>
              <w:t>prostředí - chlad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316A64" w14:textId="77777777" w:rsidR="008B1385" w:rsidRDefault="008B1385" w:rsidP="008B1385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60068-2-1, čl. 4 až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60068-2-1, čl. 4 až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16</w:t>
            </w:r>
          </w:p>
          <w:p w14:paraId="77CB72D7" w14:textId="77777777" w:rsidR="008B1385" w:rsidRPr="009D285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9D285B">
              <w:rPr>
                <w:sz w:val="20"/>
                <w:highlight w:val="green"/>
              </w:rPr>
              <w:t xml:space="preserve">EN IEC 60730-1, </w:t>
            </w:r>
            <w:r w:rsidRPr="00D64C95">
              <w:rPr>
                <w:sz w:val="20"/>
                <w:highlight w:val="green"/>
              </w:rPr>
              <w:t>čl. 1</w:t>
            </w:r>
            <w:r w:rsidRPr="004D62DB">
              <w:rPr>
                <w:sz w:val="20"/>
                <w:highlight w:val="green"/>
              </w:rPr>
              <w:t>8</w:t>
            </w:r>
          </w:p>
          <w:p w14:paraId="465D236F" w14:textId="53018D54" w:rsidR="008B1385" w:rsidRPr="00D1429B" w:rsidRDefault="008B1385" w:rsidP="008B1385">
            <w:pPr>
              <w:keepNext/>
              <w:jc w:val="left"/>
              <w:rPr>
                <w:sz w:val="20"/>
              </w:rPr>
            </w:pPr>
            <w:r w:rsidRPr="009D285B">
              <w:rPr>
                <w:sz w:val="20"/>
                <w:highlight w:val="green"/>
              </w:rPr>
              <w:t xml:space="preserve">ČSN EN IEC 60730-1, </w:t>
            </w:r>
            <w:r w:rsidRPr="00D64C95">
              <w:rPr>
                <w:sz w:val="20"/>
                <w:highlight w:val="green"/>
              </w:rPr>
              <w:t>čl. 1</w:t>
            </w:r>
            <w:r w:rsidRPr="004D62DB">
              <w:rPr>
                <w:sz w:val="20"/>
                <w:highlight w:val="green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253E66" w14:textId="3DE15E63" w:rsidR="008B1385" w:rsidRPr="00D1429B" w:rsidRDefault="008B1385" w:rsidP="008B1385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</w:t>
            </w:r>
            <w:r w:rsidRPr="00D1429B">
              <w:rPr>
                <w:noProof/>
                <w:sz w:val="20"/>
              </w:rPr>
              <w:t>, a</w:t>
            </w:r>
            <w:r w:rsidRPr="00D1429B">
              <w:rPr>
                <w:sz w:val="20"/>
              </w:rPr>
              <w:t>utomatická elektrická řídicí zařízení pro domácí a podobné účely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D7D087" w14:textId="29BE1AD2" w:rsidR="008B1385" w:rsidRPr="00D1429B" w:rsidRDefault="008B1385" w:rsidP="008B1385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1EF771F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F3509E8" w14:textId="1233CA0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0CA0B48" w14:textId="37BC5B7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Zkoušky vlivu </w:t>
            </w:r>
            <w:proofErr w:type="gramStart"/>
            <w:r w:rsidRPr="00D1429B">
              <w:rPr>
                <w:sz w:val="20"/>
              </w:rPr>
              <w:t>prostředí - suché</w:t>
            </w:r>
            <w:proofErr w:type="gramEnd"/>
            <w:r w:rsidRPr="00D1429B">
              <w:rPr>
                <w:sz w:val="20"/>
              </w:rPr>
              <w:t xml:space="preserve"> teplo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19A6D8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60068-2-2, čl. 4 až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60068-2-2, čl. 4 až 8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 16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 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16</w:t>
            </w:r>
          </w:p>
          <w:p w14:paraId="1E22698A" w14:textId="77777777" w:rsidR="008B1385" w:rsidRPr="009D285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9D285B">
              <w:rPr>
                <w:sz w:val="20"/>
                <w:highlight w:val="green"/>
              </w:rPr>
              <w:t xml:space="preserve">EN IEC 60730-1, </w:t>
            </w:r>
            <w:r w:rsidRPr="004D62DB">
              <w:rPr>
                <w:sz w:val="20"/>
                <w:highlight w:val="green"/>
              </w:rPr>
              <w:t>čl. 18</w:t>
            </w:r>
          </w:p>
          <w:p w14:paraId="421FA8B1" w14:textId="29378809" w:rsidR="008B1385" w:rsidRPr="00D1429B" w:rsidRDefault="008B1385" w:rsidP="008B1385">
            <w:pPr>
              <w:jc w:val="left"/>
              <w:rPr>
                <w:sz w:val="20"/>
              </w:rPr>
            </w:pPr>
            <w:r w:rsidRPr="009D285B">
              <w:rPr>
                <w:sz w:val="20"/>
                <w:highlight w:val="green"/>
              </w:rPr>
              <w:t>ČSN EN IEC 60730-1</w:t>
            </w:r>
            <w:r w:rsidRPr="00D64C95">
              <w:rPr>
                <w:sz w:val="20"/>
                <w:highlight w:val="green"/>
              </w:rPr>
              <w:t xml:space="preserve">, </w:t>
            </w:r>
            <w:r w:rsidRPr="004D62DB">
              <w:rPr>
                <w:sz w:val="20"/>
                <w:highlight w:val="green"/>
              </w:rPr>
              <w:t>čl. 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97587B" w14:textId="5A6C454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</w:t>
            </w:r>
            <w:r w:rsidRPr="00D1429B">
              <w:rPr>
                <w:noProof/>
                <w:sz w:val="20"/>
              </w:rPr>
              <w:t>, a</w:t>
            </w:r>
            <w:r w:rsidRPr="00D1429B">
              <w:rPr>
                <w:sz w:val="20"/>
              </w:rPr>
              <w:t>utomatická elektrická řídicí zařízení pro domácí a podobné účely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2A39C7" w14:textId="5D41F41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6CCE0751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15DCE9EE" w14:textId="3134306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102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5706FBF8" w14:textId="32AB1AB2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Zkoušení vlivů </w:t>
            </w:r>
            <w:proofErr w:type="gramStart"/>
            <w:r w:rsidRPr="00D1429B">
              <w:rPr>
                <w:sz w:val="20"/>
              </w:rPr>
              <w:t>prostředí - vlhké</w:t>
            </w:r>
            <w:proofErr w:type="gramEnd"/>
            <w:r w:rsidRPr="00D1429B">
              <w:rPr>
                <w:sz w:val="20"/>
              </w:rPr>
              <w:t xml:space="preserve"> teplo cyklické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FD2EE3" w14:textId="529F2FF0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60068-2-30, čl. 4 až 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60068-2-30, čl. 4 až 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FC937B" w14:textId="30A130A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B2A76D" w14:textId="25A5EA2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3B202AAB" w14:textId="77777777" w:rsidTr="00DD2E74">
        <w:tc>
          <w:tcPr>
            <w:tcW w:w="959" w:type="dxa"/>
          </w:tcPr>
          <w:p w14:paraId="36FB9F0B" w14:textId="7457565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103</w:t>
            </w:r>
          </w:p>
        </w:tc>
        <w:tc>
          <w:tcPr>
            <w:tcW w:w="3137" w:type="dxa"/>
          </w:tcPr>
          <w:p w14:paraId="6E114322" w14:textId="69732621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Zkoušení vlivů </w:t>
            </w:r>
            <w:proofErr w:type="gramStart"/>
            <w:r w:rsidRPr="00D1429B">
              <w:rPr>
                <w:sz w:val="20"/>
              </w:rPr>
              <w:t>prostředí - vlhké</w:t>
            </w:r>
            <w:proofErr w:type="gramEnd"/>
            <w:r w:rsidRPr="00D1429B">
              <w:rPr>
                <w:sz w:val="20"/>
              </w:rPr>
              <w:t xml:space="preserve"> teplo konstantní</w:t>
            </w:r>
          </w:p>
        </w:tc>
        <w:tc>
          <w:tcPr>
            <w:tcW w:w="2977" w:type="dxa"/>
          </w:tcPr>
          <w:p w14:paraId="27495CE6" w14:textId="4218D3B1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60068-2-78, čl. 4 až 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60068-2-78, čl. 4 až 10</w:t>
            </w:r>
          </w:p>
        </w:tc>
        <w:tc>
          <w:tcPr>
            <w:tcW w:w="2126" w:type="dxa"/>
          </w:tcPr>
          <w:p w14:paraId="447DAC9C" w14:textId="73DF9000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</w:t>
            </w:r>
          </w:p>
        </w:tc>
        <w:tc>
          <w:tcPr>
            <w:tcW w:w="992" w:type="dxa"/>
          </w:tcPr>
          <w:p w14:paraId="2453BA56" w14:textId="52C8821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AC0063B" w14:textId="77777777" w:rsidTr="00DD2E74">
        <w:tc>
          <w:tcPr>
            <w:tcW w:w="959" w:type="dxa"/>
          </w:tcPr>
          <w:p w14:paraId="5C11A927" w14:textId="77B1D4D8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104</w:t>
            </w:r>
          </w:p>
        </w:tc>
        <w:tc>
          <w:tcPr>
            <w:tcW w:w="3137" w:type="dxa"/>
          </w:tcPr>
          <w:p w14:paraId="2C931E80" w14:textId="260CB9F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Zkoušení požárního </w:t>
            </w:r>
            <w:proofErr w:type="gramStart"/>
            <w:r w:rsidRPr="00D1429B">
              <w:rPr>
                <w:sz w:val="20"/>
              </w:rPr>
              <w:t>nebezpečí - zkoušky</w:t>
            </w:r>
            <w:proofErr w:type="gramEnd"/>
            <w:r w:rsidRPr="00D1429B">
              <w:rPr>
                <w:sz w:val="20"/>
              </w:rPr>
              <w:t xml:space="preserve"> žhavou smyčkou</w:t>
            </w:r>
          </w:p>
        </w:tc>
        <w:tc>
          <w:tcPr>
            <w:tcW w:w="2977" w:type="dxa"/>
          </w:tcPr>
          <w:p w14:paraId="2305EC78" w14:textId="54AB068E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60598-2-10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60598-2-11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</w:t>
            </w:r>
            <w:r w:rsidRPr="009D285B">
              <w:rPr>
                <w:sz w:val="20"/>
                <w:highlight w:val="green"/>
              </w:rPr>
              <w:t>IEC</w:t>
            </w:r>
            <w:r w:rsidRPr="00D1429B">
              <w:rPr>
                <w:sz w:val="20"/>
              </w:rPr>
              <w:t xml:space="preserve"> 60695-2-13</w:t>
            </w:r>
          </w:p>
        </w:tc>
        <w:tc>
          <w:tcPr>
            <w:tcW w:w="2126" w:type="dxa"/>
          </w:tcPr>
          <w:p w14:paraId="354D7483" w14:textId="3F5E176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zařízení, tuhé elektroizolační materiály, tuhé hořlavé materiály</w:t>
            </w:r>
          </w:p>
        </w:tc>
        <w:tc>
          <w:tcPr>
            <w:tcW w:w="992" w:type="dxa"/>
          </w:tcPr>
          <w:p w14:paraId="777B92EA" w14:textId="2864D53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373A82D" w14:textId="77777777" w:rsidTr="00DD2E74">
        <w:tc>
          <w:tcPr>
            <w:tcW w:w="959" w:type="dxa"/>
          </w:tcPr>
          <w:p w14:paraId="13BBDC94" w14:textId="01F448DC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105</w:t>
            </w:r>
          </w:p>
        </w:tc>
        <w:tc>
          <w:tcPr>
            <w:tcW w:w="3137" w:type="dxa"/>
          </w:tcPr>
          <w:p w14:paraId="2909D6C2" w14:textId="5D8530A8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Zkoušení požárního </w:t>
            </w:r>
            <w:proofErr w:type="gramStart"/>
            <w:r w:rsidRPr="00D1429B">
              <w:rPr>
                <w:sz w:val="20"/>
              </w:rPr>
              <w:t>nebezpečí - zkoušky</w:t>
            </w:r>
            <w:proofErr w:type="gramEnd"/>
            <w:r w:rsidRPr="00D1429B">
              <w:rPr>
                <w:sz w:val="20"/>
              </w:rPr>
              <w:t xml:space="preserve"> jehlovým hořákem</w:t>
            </w:r>
          </w:p>
        </w:tc>
        <w:tc>
          <w:tcPr>
            <w:tcW w:w="2977" w:type="dxa"/>
          </w:tcPr>
          <w:p w14:paraId="7980A4C5" w14:textId="313DDFA8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60695-11-5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60695-11-5</w:t>
            </w:r>
          </w:p>
        </w:tc>
        <w:tc>
          <w:tcPr>
            <w:tcW w:w="2126" w:type="dxa"/>
          </w:tcPr>
          <w:p w14:paraId="573E00AB" w14:textId="5270405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zařízení, tuhé elektroizolační materiály, tuhé hořlavé materiály</w:t>
            </w:r>
          </w:p>
        </w:tc>
        <w:tc>
          <w:tcPr>
            <w:tcW w:w="992" w:type="dxa"/>
          </w:tcPr>
          <w:p w14:paraId="00AC7791" w14:textId="1BAC64E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2425E13E" w14:textId="77777777" w:rsidTr="00DD2E74">
        <w:tc>
          <w:tcPr>
            <w:tcW w:w="959" w:type="dxa"/>
          </w:tcPr>
          <w:p w14:paraId="3707B086" w14:textId="1FBCEBA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106</w:t>
            </w:r>
          </w:p>
        </w:tc>
        <w:tc>
          <w:tcPr>
            <w:tcW w:w="3137" w:type="dxa"/>
          </w:tcPr>
          <w:p w14:paraId="3D0BD288" w14:textId="2C3BB6E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požárního nebezpečí – nadměrné teplo – zkouška kuličkou</w:t>
            </w:r>
          </w:p>
        </w:tc>
        <w:tc>
          <w:tcPr>
            <w:tcW w:w="2977" w:type="dxa"/>
          </w:tcPr>
          <w:p w14:paraId="09987AAF" w14:textId="402A41E4" w:rsidR="008B1385" w:rsidRPr="00D1429B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60695-10-2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60695-10-2</w:t>
            </w:r>
          </w:p>
        </w:tc>
        <w:tc>
          <w:tcPr>
            <w:tcW w:w="2126" w:type="dxa"/>
          </w:tcPr>
          <w:p w14:paraId="39A745CB" w14:textId="076A556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Elektrotechnická zařízení, tuhé elektroizolační materiály, tuhé hořlavé materiály</w:t>
            </w:r>
          </w:p>
        </w:tc>
        <w:tc>
          <w:tcPr>
            <w:tcW w:w="992" w:type="dxa"/>
          </w:tcPr>
          <w:p w14:paraId="612D5BC1" w14:textId="5121019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5C9A2D67" w14:textId="77777777" w:rsidTr="00DD2E74">
        <w:tc>
          <w:tcPr>
            <w:tcW w:w="959" w:type="dxa"/>
          </w:tcPr>
          <w:p w14:paraId="5C3ED11A" w14:textId="181BE01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107</w:t>
            </w:r>
          </w:p>
        </w:tc>
        <w:tc>
          <w:tcPr>
            <w:tcW w:w="3137" w:type="dxa"/>
          </w:tcPr>
          <w:p w14:paraId="70E8BA85" w14:textId="760AA23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Neobsazeno</w:t>
            </w:r>
          </w:p>
        </w:tc>
        <w:tc>
          <w:tcPr>
            <w:tcW w:w="2977" w:type="dxa"/>
          </w:tcPr>
          <w:p w14:paraId="2B48659F" w14:textId="77777777" w:rsidR="008B1385" w:rsidRPr="00D1429B" w:rsidRDefault="008B1385" w:rsidP="008B1385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</w:tcPr>
          <w:p w14:paraId="136F4E6B" w14:textId="7777777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14:paraId="3020278E" w14:textId="77777777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675E39" w:rsidRPr="00D1429B" w14:paraId="75532DC8" w14:textId="77777777" w:rsidTr="00DD2E74">
        <w:tc>
          <w:tcPr>
            <w:tcW w:w="959" w:type="dxa"/>
          </w:tcPr>
          <w:p w14:paraId="21CCB8D0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108</w:t>
            </w:r>
          </w:p>
        </w:tc>
        <w:tc>
          <w:tcPr>
            <w:tcW w:w="9232" w:type="dxa"/>
            <w:gridSpan w:val="4"/>
          </w:tcPr>
          <w:p w14:paraId="45DAC8B9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Měření rušení zařízení informační techniky, rádiových zařízení a systémů</w:t>
            </w:r>
          </w:p>
        </w:tc>
      </w:tr>
      <w:tr w:rsidR="00675E39" w:rsidRPr="00D1429B" w14:paraId="6B718872" w14:textId="77777777" w:rsidTr="00DD2E74">
        <w:tc>
          <w:tcPr>
            <w:tcW w:w="959" w:type="dxa"/>
          </w:tcPr>
          <w:p w14:paraId="131043E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108.1</w:t>
            </w:r>
          </w:p>
        </w:tc>
        <w:tc>
          <w:tcPr>
            <w:tcW w:w="3137" w:type="dxa"/>
          </w:tcPr>
          <w:p w14:paraId="720A8EB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1A122ED1" w14:textId="77777777" w:rsidR="00675E39" w:rsidRPr="00D1429B" w:rsidRDefault="00675E39" w:rsidP="00DD2E74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55032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55032</w:t>
            </w:r>
          </w:p>
        </w:tc>
        <w:tc>
          <w:tcPr>
            <w:tcW w:w="2126" w:type="dxa"/>
          </w:tcPr>
          <w:p w14:paraId="469AD91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Multimediální zařízení</w:t>
            </w:r>
          </w:p>
        </w:tc>
        <w:tc>
          <w:tcPr>
            <w:tcW w:w="992" w:type="dxa"/>
          </w:tcPr>
          <w:p w14:paraId="3D867CE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6485058" w14:textId="77777777" w:rsidTr="00DD2E74">
        <w:tc>
          <w:tcPr>
            <w:tcW w:w="959" w:type="dxa"/>
          </w:tcPr>
          <w:p w14:paraId="7D8C6CE7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108.2</w:t>
            </w:r>
          </w:p>
        </w:tc>
        <w:tc>
          <w:tcPr>
            <w:tcW w:w="3137" w:type="dxa"/>
          </w:tcPr>
          <w:p w14:paraId="0F3AE4E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616C966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bookmarkStart w:id="1" w:name="_Hlk88559587"/>
            <w:r w:rsidRPr="00D1429B">
              <w:rPr>
                <w:sz w:val="20"/>
              </w:rPr>
              <w:t>ETSI EN 300 386</w:t>
            </w:r>
            <w:bookmarkEnd w:id="1"/>
          </w:p>
        </w:tc>
        <w:tc>
          <w:tcPr>
            <w:tcW w:w="2126" w:type="dxa"/>
          </w:tcPr>
          <w:p w14:paraId="1DD2225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telekomunikační sítě</w:t>
            </w:r>
          </w:p>
        </w:tc>
        <w:tc>
          <w:tcPr>
            <w:tcW w:w="992" w:type="dxa"/>
          </w:tcPr>
          <w:p w14:paraId="217C3D4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4F80BE9" w14:textId="77777777" w:rsidTr="00DD2E74">
        <w:tc>
          <w:tcPr>
            <w:tcW w:w="959" w:type="dxa"/>
          </w:tcPr>
          <w:p w14:paraId="0F3F219B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108.3</w:t>
            </w:r>
          </w:p>
        </w:tc>
        <w:tc>
          <w:tcPr>
            <w:tcW w:w="3137" w:type="dxa"/>
          </w:tcPr>
          <w:p w14:paraId="03F8DE6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7D79A80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bookmarkStart w:id="2" w:name="_Hlk88559647"/>
            <w:r w:rsidRPr="00D1429B">
              <w:rPr>
                <w:sz w:val="20"/>
              </w:rPr>
              <w:t>ETSI EN 301 489-1</w:t>
            </w:r>
            <w:bookmarkEnd w:id="2"/>
          </w:p>
        </w:tc>
        <w:tc>
          <w:tcPr>
            <w:tcW w:w="2126" w:type="dxa"/>
          </w:tcPr>
          <w:p w14:paraId="3F3009B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Rádiová zařízení a služby</w:t>
            </w:r>
          </w:p>
        </w:tc>
        <w:tc>
          <w:tcPr>
            <w:tcW w:w="992" w:type="dxa"/>
          </w:tcPr>
          <w:p w14:paraId="30F22812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6D80444" w14:textId="77777777" w:rsidTr="00DD2E74">
        <w:tc>
          <w:tcPr>
            <w:tcW w:w="959" w:type="dxa"/>
          </w:tcPr>
          <w:p w14:paraId="4AEDCD86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108.4</w:t>
            </w:r>
          </w:p>
        </w:tc>
        <w:tc>
          <w:tcPr>
            <w:tcW w:w="3137" w:type="dxa"/>
          </w:tcPr>
          <w:p w14:paraId="1FF26C6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3235029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</w:tcPr>
          <w:p w14:paraId="36B0E83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krátkého dosahu pracující v pásmu 9 kHz až 40 GHz</w:t>
            </w:r>
          </w:p>
        </w:tc>
        <w:tc>
          <w:tcPr>
            <w:tcW w:w="992" w:type="dxa"/>
          </w:tcPr>
          <w:p w14:paraId="3BC88661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3ED3932" w14:textId="77777777" w:rsidTr="00DD2E74">
        <w:tc>
          <w:tcPr>
            <w:tcW w:w="959" w:type="dxa"/>
          </w:tcPr>
          <w:p w14:paraId="7828740D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108.5</w:t>
            </w:r>
          </w:p>
        </w:tc>
        <w:tc>
          <w:tcPr>
            <w:tcW w:w="3137" w:type="dxa"/>
          </w:tcPr>
          <w:p w14:paraId="42F8FE4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653F9E7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bookmarkStart w:id="3" w:name="_Hlk88559761"/>
            <w:r w:rsidRPr="00D1429B">
              <w:rPr>
                <w:sz w:val="20"/>
              </w:rPr>
              <w:t>ETSI EN 301 489-4</w:t>
            </w:r>
            <w:bookmarkEnd w:id="3"/>
          </w:p>
        </w:tc>
        <w:tc>
          <w:tcPr>
            <w:tcW w:w="2126" w:type="dxa"/>
          </w:tcPr>
          <w:p w14:paraId="54AF2FA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Pevné rádiové spoje a přidružená zařízení a služby</w:t>
            </w:r>
          </w:p>
        </w:tc>
        <w:tc>
          <w:tcPr>
            <w:tcW w:w="992" w:type="dxa"/>
          </w:tcPr>
          <w:p w14:paraId="5FC4974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402DEFA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0EB7ECF0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lastRenderedPageBreak/>
              <w:t>108.6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109686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F6767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2B2DD6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8A4195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67EC3B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30DB3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657726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CC989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bookmarkStart w:id="4" w:name="_Hlk88559833"/>
            <w:r w:rsidRPr="00D1429B">
              <w:rPr>
                <w:sz w:val="20"/>
              </w:rPr>
              <w:t>ETSI EN 301 489-6</w:t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66AB0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7C49F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1E5483E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7826B637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108.8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002964E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0FB9D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587BF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989051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E8560E8" w14:textId="77777777" w:rsidTr="00DD2E74">
        <w:tc>
          <w:tcPr>
            <w:tcW w:w="959" w:type="dxa"/>
          </w:tcPr>
          <w:p w14:paraId="0411640B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108.9</w:t>
            </w:r>
          </w:p>
        </w:tc>
        <w:tc>
          <w:tcPr>
            <w:tcW w:w="3137" w:type="dxa"/>
          </w:tcPr>
          <w:p w14:paraId="2A37B4A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361AC03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</w:tcPr>
          <w:p w14:paraId="3B4CCB6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Základnové stanice GSM</w:t>
            </w:r>
          </w:p>
        </w:tc>
        <w:tc>
          <w:tcPr>
            <w:tcW w:w="992" w:type="dxa"/>
          </w:tcPr>
          <w:p w14:paraId="0C233A6F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93CAD0E" w14:textId="77777777" w:rsidTr="00DD2E74">
        <w:tc>
          <w:tcPr>
            <w:tcW w:w="959" w:type="dxa"/>
          </w:tcPr>
          <w:p w14:paraId="1DE3810B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108.10</w:t>
            </w:r>
          </w:p>
        </w:tc>
        <w:tc>
          <w:tcPr>
            <w:tcW w:w="3137" w:type="dxa"/>
          </w:tcPr>
          <w:p w14:paraId="3BDA57E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426A97F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</w:tcPr>
          <w:p w14:paraId="0E54221E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</w:tcPr>
          <w:p w14:paraId="4CAD8E66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9B541DC" w14:textId="77777777" w:rsidTr="00DD2E74">
        <w:tc>
          <w:tcPr>
            <w:tcW w:w="959" w:type="dxa"/>
          </w:tcPr>
          <w:p w14:paraId="67C7CF4B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108.11</w:t>
            </w:r>
          </w:p>
        </w:tc>
        <w:tc>
          <w:tcPr>
            <w:tcW w:w="3137" w:type="dxa"/>
          </w:tcPr>
          <w:p w14:paraId="77686EF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7C75400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</w:tcPr>
          <w:p w14:paraId="39267881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Pozemní rozhlasové vysílače</w:t>
            </w:r>
          </w:p>
        </w:tc>
        <w:tc>
          <w:tcPr>
            <w:tcW w:w="992" w:type="dxa"/>
          </w:tcPr>
          <w:p w14:paraId="13E9C19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E451767" w14:textId="77777777" w:rsidTr="00DD2E74">
        <w:tc>
          <w:tcPr>
            <w:tcW w:w="959" w:type="dxa"/>
          </w:tcPr>
          <w:p w14:paraId="09AC53A4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108.12</w:t>
            </w:r>
          </w:p>
        </w:tc>
        <w:tc>
          <w:tcPr>
            <w:tcW w:w="3137" w:type="dxa"/>
          </w:tcPr>
          <w:p w14:paraId="33116F5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3EE8BE8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</w:tcPr>
          <w:p w14:paraId="01E35403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VSAT v pásmu 4 GHz až 30 GHz</w:t>
            </w:r>
          </w:p>
        </w:tc>
        <w:tc>
          <w:tcPr>
            <w:tcW w:w="992" w:type="dxa"/>
          </w:tcPr>
          <w:p w14:paraId="091AA553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612C4D5" w14:textId="77777777" w:rsidTr="00DD2E74">
        <w:tc>
          <w:tcPr>
            <w:tcW w:w="959" w:type="dxa"/>
          </w:tcPr>
          <w:p w14:paraId="1B9FA85F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108.13</w:t>
            </w:r>
          </w:p>
        </w:tc>
        <w:tc>
          <w:tcPr>
            <w:tcW w:w="3137" w:type="dxa"/>
          </w:tcPr>
          <w:p w14:paraId="570B068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5D061D7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</w:tcPr>
          <w:p w14:paraId="4EA64A4E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</w:tcPr>
          <w:p w14:paraId="5C7D82E0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7A99BCC" w14:textId="77777777" w:rsidTr="00DD2E74">
        <w:tc>
          <w:tcPr>
            <w:tcW w:w="959" w:type="dxa"/>
          </w:tcPr>
          <w:p w14:paraId="29160A14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108.14</w:t>
            </w:r>
          </w:p>
        </w:tc>
        <w:tc>
          <w:tcPr>
            <w:tcW w:w="3137" w:type="dxa"/>
          </w:tcPr>
          <w:p w14:paraId="4D8D6DE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45BEA33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</w:tcPr>
          <w:p w14:paraId="3D895751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</w:tcPr>
          <w:p w14:paraId="58E79770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94038D4" w14:textId="77777777" w:rsidTr="00DD2E74">
        <w:tc>
          <w:tcPr>
            <w:tcW w:w="959" w:type="dxa"/>
          </w:tcPr>
          <w:p w14:paraId="50CAC177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108.15</w:t>
            </w:r>
          </w:p>
        </w:tc>
        <w:tc>
          <w:tcPr>
            <w:tcW w:w="3137" w:type="dxa"/>
          </w:tcPr>
          <w:p w14:paraId="0D6CE2B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2541B92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</w:tcPr>
          <w:p w14:paraId="6568FBFC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</w:tcPr>
          <w:p w14:paraId="0797E531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7CAC7BA" w14:textId="77777777" w:rsidTr="00DD2E74">
        <w:tc>
          <w:tcPr>
            <w:tcW w:w="959" w:type="dxa"/>
          </w:tcPr>
          <w:p w14:paraId="5FD1076A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108.16</w:t>
            </w:r>
          </w:p>
        </w:tc>
        <w:tc>
          <w:tcPr>
            <w:tcW w:w="3137" w:type="dxa"/>
          </w:tcPr>
          <w:p w14:paraId="711644A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7E5477A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</w:tcPr>
          <w:p w14:paraId="097F62D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Pohyblivé pozemské stanice určené pouze pro příjem pracující v pásmu 1,5 GHz a </w:t>
            </w:r>
            <w:r w:rsidRPr="00D1429B">
              <w:rPr>
                <w:noProof/>
                <w:spacing w:val="-4"/>
                <w:sz w:val="20"/>
              </w:rPr>
              <w:t>zajišťující datové komunikace</w:t>
            </w:r>
          </w:p>
        </w:tc>
        <w:tc>
          <w:tcPr>
            <w:tcW w:w="992" w:type="dxa"/>
          </w:tcPr>
          <w:p w14:paraId="76FFA0DA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9B58373" w14:textId="77777777" w:rsidTr="00DD2E74">
        <w:tc>
          <w:tcPr>
            <w:tcW w:w="959" w:type="dxa"/>
          </w:tcPr>
          <w:p w14:paraId="495D0037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108.17</w:t>
            </w:r>
          </w:p>
        </w:tc>
        <w:tc>
          <w:tcPr>
            <w:tcW w:w="3137" w:type="dxa"/>
          </w:tcPr>
          <w:p w14:paraId="0FDE091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</w:tcPr>
          <w:p w14:paraId="540E5E7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</w:tcPr>
          <w:p w14:paraId="4649CE4C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MES v pásmu MSS</w:t>
            </w:r>
          </w:p>
        </w:tc>
        <w:tc>
          <w:tcPr>
            <w:tcW w:w="992" w:type="dxa"/>
          </w:tcPr>
          <w:p w14:paraId="187C0AC2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789A780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7380BDD9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108.18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2D001D5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71DDC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561953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Elektroměry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164CB5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225890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6EBBAF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lastRenderedPageBreak/>
              <w:t>108.19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C711517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42C80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00A8F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F895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F6BAA4A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6505CB7F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108.20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A5CA2B3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Měření rušení zařízení informační techniky, rádiových zařízení a systémů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DA8585" w14:textId="77777777" w:rsidR="00675E39" w:rsidRPr="00D1429B" w:rsidRDefault="00675E39" w:rsidP="00DD2E74">
            <w:pPr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4106A6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 xml:space="preserve">Mobilní a přenosná (UE) rádiová a pomocná zařízení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A8E526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E9F1126" w14:textId="77777777" w:rsidTr="00DD2E74">
        <w:tc>
          <w:tcPr>
            <w:tcW w:w="959" w:type="dxa"/>
          </w:tcPr>
          <w:p w14:paraId="0070974D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109</w:t>
            </w:r>
          </w:p>
        </w:tc>
        <w:tc>
          <w:tcPr>
            <w:tcW w:w="9232" w:type="dxa"/>
            <w:gridSpan w:val="4"/>
          </w:tcPr>
          <w:p w14:paraId="7A692435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vůči elektrostatickému výboji</w:t>
            </w:r>
          </w:p>
        </w:tc>
      </w:tr>
      <w:tr w:rsidR="00675E39" w:rsidRPr="00D1429B" w14:paraId="67E76136" w14:textId="77777777" w:rsidTr="00DD2E74">
        <w:tc>
          <w:tcPr>
            <w:tcW w:w="959" w:type="dxa"/>
          </w:tcPr>
          <w:p w14:paraId="2761A29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109.1*</w:t>
            </w:r>
          </w:p>
        </w:tc>
        <w:tc>
          <w:tcPr>
            <w:tcW w:w="3137" w:type="dxa"/>
          </w:tcPr>
          <w:p w14:paraId="67A849A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3E1DBB92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EN 61000-4-2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ČSN EN 61000-4-2</w:t>
            </w:r>
            <w:r>
              <w:rPr>
                <w:sz w:val="20"/>
              </w:rPr>
              <w:t>;</w:t>
            </w:r>
          </w:p>
          <w:p w14:paraId="15B1A336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15194+A1 příloha B</w:t>
            </w:r>
            <w:r>
              <w:rPr>
                <w:sz w:val="20"/>
              </w:rPr>
              <w:t>;</w:t>
            </w:r>
          </w:p>
          <w:p w14:paraId="5ACF19EB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15194+A1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  <w:r>
              <w:rPr>
                <w:sz w:val="20"/>
              </w:rPr>
              <w:t>;</w:t>
            </w:r>
          </w:p>
          <w:p w14:paraId="56223B44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17128 příloha B</w:t>
            </w:r>
            <w:r>
              <w:rPr>
                <w:sz w:val="20"/>
              </w:rPr>
              <w:t>;</w:t>
            </w:r>
          </w:p>
          <w:p w14:paraId="7A4872F2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17128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</w:p>
        </w:tc>
        <w:tc>
          <w:tcPr>
            <w:tcW w:w="2126" w:type="dxa"/>
          </w:tcPr>
          <w:p w14:paraId="486EA68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</w:tcPr>
          <w:p w14:paraId="57F833C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2764590" w14:textId="77777777" w:rsidTr="00DD2E74">
        <w:tc>
          <w:tcPr>
            <w:tcW w:w="959" w:type="dxa"/>
          </w:tcPr>
          <w:p w14:paraId="3289417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109.2*</w:t>
            </w:r>
          </w:p>
        </w:tc>
        <w:tc>
          <w:tcPr>
            <w:tcW w:w="3137" w:type="dxa"/>
          </w:tcPr>
          <w:p w14:paraId="56A22F5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26FE77F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</w:tcPr>
          <w:p w14:paraId="0B4D1F64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telekomunikační sítě</w:t>
            </w:r>
          </w:p>
        </w:tc>
        <w:tc>
          <w:tcPr>
            <w:tcW w:w="992" w:type="dxa"/>
          </w:tcPr>
          <w:p w14:paraId="28B9FEF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C9125F7" w14:textId="77777777" w:rsidTr="00DD2E74">
        <w:tc>
          <w:tcPr>
            <w:tcW w:w="959" w:type="dxa"/>
          </w:tcPr>
          <w:p w14:paraId="0E5748E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109.3*</w:t>
            </w:r>
          </w:p>
        </w:tc>
        <w:tc>
          <w:tcPr>
            <w:tcW w:w="3137" w:type="dxa"/>
          </w:tcPr>
          <w:p w14:paraId="4594AA7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735CCBA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</w:tcPr>
          <w:p w14:paraId="49FDD4D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Rádiová zařízení a služby</w:t>
            </w:r>
          </w:p>
        </w:tc>
        <w:tc>
          <w:tcPr>
            <w:tcW w:w="992" w:type="dxa"/>
          </w:tcPr>
          <w:p w14:paraId="29DBB3E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B664979" w14:textId="77777777" w:rsidTr="00DD2E74">
        <w:tc>
          <w:tcPr>
            <w:tcW w:w="959" w:type="dxa"/>
          </w:tcPr>
          <w:p w14:paraId="176A636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109.4*</w:t>
            </w:r>
          </w:p>
        </w:tc>
        <w:tc>
          <w:tcPr>
            <w:tcW w:w="3137" w:type="dxa"/>
          </w:tcPr>
          <w:p w14:paraId="677424D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6DB5E4F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</w:tcPr>
          <w:p w14:paraId="761E56B5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krátkého dosahu pracující v pásmu 9 kHz až 40 GHz</w:t>
            </w:r>
          </w:p>
        </w:tc>
        <w:tc>
          <w:tcPr>
            <w:tcW w:w="992" w:type="dxa"/>
          </w:tcPr>
          <w:p w14:paraId="04F162C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43B78BD" w14:textId="77777777" w:rsidTr="00DD2E74">
        <w:tc>
          <w:tcPr>
            <w:tcW w:w="959" w:type="dxa"/>
          </w:tcPr>
          <w:p w14:paraId="5E1D8C1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109.5*</w:t>
            </w:r>
          </w:p>
        </w:tc>
        <w:tc>
          <w:tcPr>
            <w:tcW w:w="3137" w:type="dxa"/>
          </w:tcPr>
          <w:p w14:paraId="2E94F04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22D1BE8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</w:tcPr>
          <w:p w14:paraId="63876E33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</w:tcPr>
          <w:p w14:paraId="5D9B91F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EC98BBF" w14:textId="77777777" w:rsidTr="00DD2E74">
        <w:tc>
          <w:tcPr>
            <w:tcW w:w="959" w:type="dxa"/>
          </w:tcPr>
          <w:p w14:paraId="6893B37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109.6*</w:t>
            </w:r>
          </w:p>
        </w:tc>
        <w:tc>
          <w:tcPr>
            <w:tcW w:w="3137" w:type="dxa"/>
          </w:tcPr>
          <w:p w14:paraId="0559B18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5CFC703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</w:tcPr>
          <w:p w14:paraId="5B68F41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</w:tcPr>
          <w:p w14:paraId="6468426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0ABDED6" w14:textId="77777777" w:rsidTr="00DD2E74">
        <w:tc>
          <w:tcPr>
            <w:tcW w:w="959" w:type="dxa"/>
          </w:tcPr>
          <w:p w14:paraId="6502D5A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109.7*</w:t>
            </w:r>
          </w:p>
        </w:tc>
        <w:tc>
          <w:tcPr>
            <w:tcW w:w="3137" w:type="dxa"/>
          </w:tcPr>
          <w:p w14:paraId="38CC765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16E594D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</w:tcPr>
          <w:p w14:paraId="008AF743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</w:tcPr>
          <w:p w14:paraId="6E3C76F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7A9D573" w14:textId="77777777" w:rsidTr="00DD2E74">
        <w:tc>
          <w:tcPr>
            <w:tcW w:w="959" w:type="dxa"/>
          </w:tcPr>
          <w:p w14:paraId="7C906A5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109.8*</w:t>
            </w:r>
          </w:p>
        </w:tc>
        <w:tc>
          <w:tcPr>
            <w:tcW w:w="3137" w:type="dxa"/>
          </w:tcPr>
          <w:p w14:paraId="4B4B969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2DDC1D4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</w:tcPr>
          <w:p w14:paraId="705D1100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</w:tcPr>
          <w:p w14:paraId="3D621AC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6F59ABE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496E8D7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109.9*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313615A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2E87D9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268A8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9D4F3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A2F3AE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73E651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FB8AC6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BB844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CD5CFE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7582F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F7A4E09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20F316E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109.11*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8C20F6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7D5D5C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78358D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AB236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75FCF05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62106F6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109.12*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2B8ED53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95FF5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72539A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VSAT v pásmu 4 GHz až 30 GHz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FDF2F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E17247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195B70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79A601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64BA6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EF04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 xml:space="preserve">Rádiová a přidružená zařízení (hovorová a </w:t>
            </w:r>
            <w:r w:rsidRPr="00D1429B">
              <w:rPr>
                <w:noProof/>
                <w:sz w:val="20"/>
              </w:rPr>
              <w:lastRenderedPageBreak/>
              <w:t>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64DA4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A, B, D</w:t>
            </w:r>
          </w:p>
        </w:tc>
      </w:tr>
      <w:tr w:rsidR="00675E39" w:rsidRPr="00D1429B" w14:paraId="43E6D73C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8DE01E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109.14*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47FBE8B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61A85C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89DA1C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81495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A6C300B" w14:textId="77777777" w:rsidTr="00DD2E74">
        <w:tc>
          <w:tcPr>
            <w:tcW w:w="959" w:type="dxa"/>
          </w:tcPr>
          <w:p w14:paraId="09DBE9B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109.15*</w:t>
            </w:r>
          </w:p>
        </w:tc>
        <w:tc>
          <w:tcPr>
            <w:tcW w:w="3137" w:type="dxa"/>
          </w:tcPr>
          <w:p w14:paraId="54A2184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698A2CD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</w:tcPr>
          <w:p w14:paraId="74E808A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</w:tcPr>
          <w:p w14:paraId="04A0DDD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C772106" w14:textId="77777777" w:rsidTr="00DD2E74">
        <w:tc>
          <w:tcPr>
            <w:tcW w:w="959" w:type="dxa"/>
          </w:tcPr>
          <w:p w14:paraId="137BD7C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109.16*</w:t>
            </w:r>
          </w:p>
        </w:tc>
        <w:tc>
          <w:tcPr>
            <w:tcW w:w="3137" w:type="dxa"/>
          </w:tcPr>
          <w:p w14:paraId="1111FFE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7A9412F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</w:tcPr>
          <w:p w14:paraId="1DA989B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Pohyblivé pozemské stanice určené pouze pro příjem pracující v pásmu 1,5</w:t>
            </w:r>
            <w:r>
              <w:rPr>
                <w:noProof/>
                <w:sz w:val="20"/>
              </w:rPr>
              <w:t xml:space="preserve"> </w:t>
            </w:r>
            <w:r w:rsidRPr="00D1429B">
              <w:rPr>
                <w:noProof/>
                <w:sz w:val="20"/>
              </w:rPr>
              <w:t>GHz a </w:t>
            </w:r>
            <w:r w:rsidRPr="00D1429B">
              <w:rPr>
                <w:noProof/>
                <w:spacing w:val="-2"/>
                <w:sz w:val="20"/>
              </w:rPr>
              <w:t>zajišťující datové komunikace</w:t>
            </w:r>
          </w:p>
        </w:tc>
        <w:tc>
          <w:tcPr>
            <w:tcW w:w="992" w:type="dxa"/>
          </w:tcPr>
          <w:p w14:paraId="0C1429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2F29601" w14:textId="77777777" w:rsidTr="00DD2E74">
        <w:tc>
          <w:tcPr>
            <w:tcW w:w="959" w:type="dxa"/>
          </w:tcPr>
          <w:p w14:paraId="013ACC7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109.17*</w:t>
            </w:r>
          </w:p>
        </w:tc>
        <w:tc>
          <w:tcPr>
            <w:tcW w:w="3137" w:type="dxa"/>
          </w:tcPr>
          <w:p w14:paraId="47C25FE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06E6BC2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</w:tcPr>
          <w:p w14:paraId="5CCCD3D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MES v pásmu MSS</w:t>
            </w:r>
          </w:p>
        </w:tc>
        <w:tc>
          <w:tcPr>
            <w:tcW w:w="992" w:type="dxa"/>
          </w:tcPr>
          <w:p w14:paraId="38E70D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9ACD381" w14:textId="77777777" w:rsidTr="00DD2E74">
        <w:tc>
          <w:tcPr>
            <w:tcW w:w="959" w:type="dxa"/>
          </w:tcPr>
          <w:p w14:paraId="7F715F7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109.18*</w:t>
            </w:r>
          </w:p>
        </w:tc>
        <w:tc>
          <w:tcPr>
            <w:tcW w:w="3137" w:type="dxa"/>
          </w:tcPr>
          <w:p w14:paraId="3B68D79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4023708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</w:tcPr>
          <w:p w14:paraId="2AA0DF7C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</w:tcPr>
          <w:p w14:paraId="78AA55D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CA9F0C8" w14:textId="77777777" w:rsidTr="00DD2E74">
        <w:trPr>
          <w:trHeight w:val="663"/>
        </w:trPr>
        <w:tc>
          <w:tcPr>
            <w:tcW w:w="959" w:type="dxa"/>
          </w:tcPr>
          <w:p w14:paraId="363ADBF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109.19*</w:t>
            </w:r>
          </w:p>
        </w:tc>
        <w:tc>
          <w:tcPr>
            <w:tcW w:w="3137" w:type="dxa"/>
          </w:tcPr>
          <w:p w14:paraId="0B16A13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7E32FA0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</w:tcPr>
          <w:p w14:paraId="04AE592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</w:tcPr>
          <w:p w14:paraId="2F9EDDA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4F95863" w14:textId="77777777" w:rsidTr="00DD2E74">
        <w:tc>
          <w:tcPr>
            <w:tcW w:w="959" w:type="dxa"/>
          </w:tcPr>
          <w:p w14:paraId="1E8733C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109.20*</w:t>
            </w:r>
          </w:p>
        </w:tc>
        <w:tc>
          <w:tcPr>
            <w:tcW w:w="3137" w:type="dxa"/>
          </w:tcPr>
          <w:p w14:paraId="43DAFEC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elektrostatickému výboji</w:t>
            </w:r>
          </w:p>
        </w:tc>
        <w:tc>
          <w:tcPr>
            <w:tcW w:w="2977" w:type="dxa"/>
          </w:tcPr>
          <w:p w14:paraId="436D518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</w:tcPr>
          <w:p w14:paraId="53DD0F64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Elektroměry</w:t>
            </w:r>
          </w:p>
        </w:tc>
        <w:tc>
          <w:tcPr>
            <w:tcW w:w="992" w:type="dxa"/>
          </w:tcPr>
          <w:p w14:paraId="62A4526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40BD244" w14:textId="77777777" w:rsidTr="00DD2E74">
        <w:tc>
          <w:tcPr>
            <w:tcW w:w="959" w:type="dxa"/>
          </w:tcPr>
          <w:p w14:paraId="7CC09F2F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110</w:t>
            </w:r>
          </w:p>
        </w:tc>
        <w:tc>
          <w:tcPr>
            <w:tcW w:w="9232" w:type="dxa"/>
            <w:gridSpan w:val="4"/>
          </w:tcPr>
          <w:p w14:paraId="04A7CA62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vůči vyzařovanému elektromagnetickému poli</w:t>
            </w:r>
          </w:p>
        </w:tc>
      </w:tr>
      <w:tr w:rsidR="00675E39" w:rsidRPr="00D1429B" w14:paraId="35444C10" w14:textId="77777777" w:rsidTr="00DD2E74">
        <w:tc>
          <w:tcPr>
            <w:tcW w:w="959" w:type="dxa"/>
          </w:tcPr>
          <w:p w14:paraId="448E4B2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</w:t>
            </w:r>
          </w:p>
        </w:tc>
        <w:tc>
          <w:tcPr>
            <w:tcW w:w="3137" w:type="dxa"/>
          </w:tcPr>
          <w:p w14:paraId="21E6DA5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3052D8AE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EN IEC 61000-4-3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ČSN EN IEC 61000-4-3</w:t>
            </w:r>
            <w:r>
              <w:rPr>
                <w:sz w:val="20"/>
              </w:rPr>
              <w:t>;</w:t>
            </w:r>
          </w:p>
          <w:p w14:paraId="754F50F7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15194+A1 příloha B</w:t>
            </w:r>
            <w:r>
              <w:rPr>
                <w:sz w:val="20"/>
              </w:rPr>
              <w:t>;</w:t>
            </w:r>
          </w:p>
          <w:p w14:paraId="7EE2180D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15194+A1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  <w:r>
              <w:rPr>
                <w:sz w:val="20"/>
              </w:rPr>
              <w:t>;</w:t>
            </w:r>
          </w:p>
          <w:p w14:paraId="42C1A288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17128 příloha B</w:t>
            </w:r>
            <w:r>
              <w:rPr>
                <w:sz w:val="20"/>
              </w:rPr>
              <w:t>;</w:t>
            </w:r>
          </w:p>
          <w:p w14:paraId="19852655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17128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</w:p>
        </w:tc>
        <w:tc>
          <w:tcPr>
            <w:tcW w:w="2126" w:type="dxa"/>
          </w:tcPr>
          <w:p w14:paraId="241C461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</w:tcPr>
          <w:p w14:paraId="6BB90D6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86E38D4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826D04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110.2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24107B0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4B6E9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DF5F0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telekomunikační sítě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4DF2F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9A89C7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787143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41FCE9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4612D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D5F41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4C0D5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BA0EF87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4486931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110.4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79C58C6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A759D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2DE5C4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krátkého dosahu pracující v pásmu 9 kHz až 40 GHz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D4828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FC5A79F" w14:textId="77777777" w:rsidTr="00DD2E74">
        <w:tc>
          <w:tcPr>
            <w:tcW w:w="959" w:type="dxa"/>
          </w:tcPr>
          <w:p w14:paraId="4811F08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110.5</w:t>
            </w:r>
          </w:p>
        </w:tc>
        <w:tc>
          <w:tcPr>
            <w:tcW w:w="3137" w:type="dxa"/>
          </w:tcPr>
          <w:p w14:paraId="73442BE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195508C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</w:tcPr>
          <w:p w14:paraId="6E3D5A54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</w:tcPr>
          <w:p w14:paraId="42BF4BA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6569107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1CBC5ED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110.6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018E72E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DA24B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BF4770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24798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B05E64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206656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110.7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6BF7A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B09A5F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305003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7A832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3F68B85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3C5F0DD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110.8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5A32D8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174D6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00E6FF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AA8D2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8BEDCF9" w14:textId="77777777" w:rsidTr="00DD2E74">
        <w:tc>
          <w:tcPr>
            <w:tcW w:w="959" w:type="dxa"/>
          </w:tcPr>
          <w:p w14:paraId="5453605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110.9</w:t>
            </w:r>
          </w:p>
        </w:tc>
        <w:tc>
          <w:tcPr>
            <w:tcW w:w="3137" w:type="dxa"/>
          </w:tcPr>
          <w:p w14:paraId="1DA36FD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2205CE6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</w:tcPr>
          <w:p w14:paraId="53CC8D6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Základnové stanice GSM</w:t>
            </w:r>
          </w:p>
        </w:tc>
        <w:tc>
          <w:tcPr>
            <w:tcW w:w="992" w:type="dxa"/>
          </w:tcPr>
          <w:p w14:paraId="69597A8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D2BA7BE" w14:textId="77777777" w:rsidTr="00DD2E74">
        <w:tc>
          <w:tcPr>
            <w:tcW w:w="959" w:type="dxa"/>
          </w:tcPr>
          <w:p w14:paraId="3D2FF1F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</w:t>
            </w:r>
            <w:r>
              <w:rPr>
                <w:sz w:val="20"/>
              </w:rPr>
              <w:t>1</w:t>
            </w:r>
            <w:r w:rsidRPr="00D1429B">
              <w:rPr>
                <w:sz w:val="20"/>
              </w:rPr>
              <w:t>0</w:t>
            </w:r>
          </w:p>
        </w:tc>
        <w:tc>
          <w:tcPr>
            <w:tcW w:w="3137" w:type="dxa"/>
          </w:tcPr>
          <w:p w14:paraId="7362120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14598D9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</w:tcPr>
          <w:p w14:paraId="4A9918BE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</w:tcPr>
          <w:p w14:paraId="6E5710C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92AE45F" w14:textId="77777777" w:rsidTr="00DD2E74">
        <w:tc>
          <w:tcPr>
            <w:tcW w:w="959" w:type="dxa"/>
          </w:tcPr>
          <w:p w14:paraId="2ECEEAD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110.11</w:t>
            </w:r>
          </w:p>
        </w:tc>
        <w:tc>
          <w:tcPr>
            <w:tcW w:w="3137" w:type="dxa"/>
          </w:tcPr>
          <w:p w14:paraId="5313B9C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36CBF82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</w:tcPr>
          <w:p w14:paraId="49FC456A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Pozemní rozhlasové vysílače</w:t>
            </w:r>
          </w:p>
        </w:tc>
        <w:tc>
          <w:tcPr>
            <w:tcW w:w="992" w:type="dxa"/>
          </w:tcPr>
          <w:p w14:paraId="6DFFCB6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C79569A" w14:textId="77777777" w:rsidTr="00DD2E74">
        <w:tc>
          <w:tcPr>
            <w:tcW w:w="959" w:type="dxa"/>
          </w:tcPr>
          <w:p w14:paraId="4D87BB9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110.12</w:t>
            </w:r>
          </w:p>
        </w:tc>
        <w:tc>
          <w:tcPr>
            <w:tcW w:w="3137" w:type="dxa"/>
          </w:tcPr>
          <w:p w14:paraId="6B34A11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5D13E3C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</w:tcPr>
          <w:p w14:paraId="5F15A0E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VSAT v pásmu 4 GHz až 30 GHz</w:t>
            </w:r>
          </w:p>
        </w:tc>
        <w:tc>
          <w:tcPr>
            <w:tcW w:w="992" w:type="dxa"/>
          </w:tcPr>
          <w:p w14:paraId="5BCAC1C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6BD702E" w14:textId="77777777" w:rsidTr="00DD2E74">
        <w:tc>
          <w:tcPr>
            <w:tcW w:w="959" w:type="dxa"/>
          </w:tcPr>
          <w:p w14:paraId="25FBFAD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110.13</w:t>
            </w:r>
          </w:p>
        </w:tc>
        <w:tc>
          <w:tcPr>
            <w:tcW w:w="3137" w:type="dxa"/>
          </w:tcPr>
          <w:p w14:paraId="4ED3842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</w:tcPr>
          <w:p w14:paraId="2381381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</w:tcPr>
          <w:p w14:paraId="2F518A1F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</w:tcPr>
          <w:p w14:paraId="662C90D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806E1C4" w14:textId="77777777" w:rsidTr="00DD2E74">
        <w:tc>
          <w:tcPr>
            <w:tcW w:w="959" w:type="dxa"/>
            <w:tcBorders>
              <w:bottom w:val="single" w:sz="4" w:space="0" w:color="auto"/>
            </w:tcBorders>
          </w:tcPr>
          <w:p w14:paraId="3C857A0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110.14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67A6B51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7EBBD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97B60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F024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E67290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B0FE7C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C3CAE3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F5434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31B49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DAC29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CF749A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69E41D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050D3C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DA8BF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38151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Pohyblivé pozemské stanice určené pouze pro příjem pracující v pásmu 1,5 GHz a 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DDA2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95A357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5D2A2E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CC0658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042F0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ETSI EN 301 489-20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8C2B55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6719E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1F06FD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4C31CF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C3BACD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627DE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852A5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B6052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A0B4BE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FFED68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110.19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E77FF7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8F26B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CDB2DF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53CDC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087283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E6B9E4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110.20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1A30C7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vyzařovanému elektromagnetickému poli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2102F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7AEB16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99776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AC4DC8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C1E0EB0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111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262777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vůči rychlým elektrickým přechodovým jevům/skupinám impulzů</w:t>
            </w:r>
          </w:p>
        </w:tc>
      </w:tr>
      <w:tr w:rsidR="00675E39" w:rsidRPr="00D1429B" w14:paraId="252EE0A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4D91F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111.1*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3E4B57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12C498" w14:textId="77777777" w:rsidR="00675E39" w:rsidRPr="00D1429B" w:rsidRDefault="00675E39" w:rsidP="00DD2E74">
            <w:pPr>
              <w:keepNext/>
              <w:spacing w:before="10" w:after="1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61000-4-4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0CA25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BC69A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26CB5B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26E03A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18DBC2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77483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1ADE2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telekomunikační sítě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C8FBB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BCDA9A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F84872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A4189E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545F9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E4540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77D25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06A785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BF329A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92341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E59F0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12209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krátkého dosahu pracující v pásmu 9 kHz až 40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8128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3348D2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F97722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003262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DA58F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92DBA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02A30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D90236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217A36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FE3790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A71BF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E8E0C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04B49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025286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DA9E7B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A2B99D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B9D40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8D5B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C4D0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C75E4D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C8B6C8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BD0507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ABA6A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4D15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8103A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213575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1D9481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7AFDD2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C49EA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07330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D5C8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783CC9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B0BCE6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EFAE94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D39C1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16DAC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D4746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2B2E7F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4CD03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BDD990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43F4A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DD8C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430F6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AC8A4D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478D64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C03CF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EF1F1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8906B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 GHz až 30 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3149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B4DD2C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E67AAD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1297F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5C6A5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6891B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 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B6BA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2506B3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9B6EA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CF131E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C14ED3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DC756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919D6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6C8A42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22DB49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111.15*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E759A4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ACBA6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782A7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19BF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534932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A4D3A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FBF1A9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6CA93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A4750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</w:t>
            </w:r>
            <w:r>
              <w:rPr>
                <w:sz w:val="20"/>
              </w:rPr>
              <w:t xml:space="preserve"> </w:t>
            </w:r>
            <w:r w:rsidRPr="00D1429B">
              <w:rPr>
                <w:sz w:val="20"/>
              </w:rPr>
              <w:t>GHz a 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A636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89FED4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CFD269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6BF35C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7E8D2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F9C8D7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AB85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A0BFCD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A5F862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DAB591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84D09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4334E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5077A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88F282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8EEB70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111.19*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8EFED2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6A66D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F8D06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5FC82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9E81B1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7038C9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111.20*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E369BA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rychlým elektrickým přechodovým jevům/skupinám impulzů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FE6B7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CF87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83BCA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6E3763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86440CF" w14:textId="77777777" w:rsidR="00675E39" w:rsidRPr="00C3708B" w:rsidRDefault="00675E39" w:rsidP="00675E39">
            <w:pPr>
              <w:keepNext/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112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71DEA" w14:textId="77777777" w:rsidR="00675E39" w:rsidRPr="00C3708B" w:rsidRDefault="00675E39" w:rsidP="00675E39">
            <w:pPr>
              <w:keepNext/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vůči rázovému impulzu</w:t>
            </w:r>
          </w:p>
        </w:tc>
      </w:tr>
      <w:tr w:rsidR="00675E39" w:rsidRPr="00D1429B" w14:paraId="347EAD6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F3C195E" w14:textId="77777777" w:rsidR="00675E39" w:rsidRPr="00D1429B" w:rsidRDefault="00675E39" w:rsidP="00675E39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FA5F3C1" w14:textId="77777777" w:rsidR="00675E39" w:rsidRPr="00D1429B" w:rsidRDefault="00675E39" w:rsidP="00675E39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850D55" w14:textId="77777777" w:rsidR="00675E39" w:rsidRPr="00D1429B" w:rsidRDefault="00675E39" w:rsidP="00675E39">
            <w:pPr>
              <w:keepNext/>
              <w:keepLines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61000-4-5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5D1DAA" w14:textId="77777777" w:rsidR="00675E39" w:rsidRPr="00D1429B" w:rsidRDefault="00675E39" w:rsidP="00675E39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7EDE7" w14:textId="77777777" w:rsidR="00675E39" w:rsidRPr="00D1429B" w:rsidRDefault="00675E39" w:rsidP="00675E39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FF988E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ACE42D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5E6514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C9B6B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43A3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telekomunikační sítě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B1E6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D6FEB3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30667C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7C71C6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9A35C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0CE16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0711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7083BE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9A008C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B7DBA6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658BF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653C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krátkého dosahu pracující v pásmu 9 kHz až 40</w:t>
            </w:r>
            <w:r>
              <w:rPr>
                <w:sz w:val="20"/>
              </w:rPr>
              <w:t> </w:t>
            </w:r>
            <w:r w:rsidRPr="00D1429B">
              <w:rPr>
                <w:sz w:val="20"/>
              </w:rPr>
              <w:t>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B8A7C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0CCE2B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1EEEDE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62885D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A440C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710A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6AD2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139A37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F227FF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99304E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2F451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7B62C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88F55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0D5411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B3FD17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A526FA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9356A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711D5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7F5B0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30BB0D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2EE5E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2367A8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075C1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64D06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9B9E1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C0873C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28B161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112.9*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CDA89C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E47DF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C080E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1E35F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5AD12D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B4F9F7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8A4AAB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34E65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5B7F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1EDA6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9A3DF3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BB9DCD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4596AB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5F9CB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BCEB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06A2E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2F37DD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EB637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F6A451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EA322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92694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 GHz až 30 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DE306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028853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22F713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116B86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FACF91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CF7F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1AE4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5297A7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D8B15C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BD0215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9B74C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BA0E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B98B8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066256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4B7C8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1F4E5F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27F58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01FA2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E59A8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B69AA8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9B4C924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79527E5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285069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1AC47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 GHz a 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5AFB5C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3D82EE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FC0AA8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D5BE06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BDA37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340AD4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904C9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127D00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78D18A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AF7C7D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BB332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A6AFD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4C64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C4E3CF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F64CA4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112.19*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8B1CE6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491F5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4FE9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E89FF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350360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084E4F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112.20*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5506B2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rázovému impulzu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2AF94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9F14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9A44D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DCBD8A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735E51E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113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A36E50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proti rušení šířeným vedením, indukovaným vf polem</w:t>
            </w:r>
          </w:p>
        </w:tc>
      </w:tr>
      <w:tr w:rsidR="00675E39" w:rsidRPr="00D1429B" w14:paraId="5EF2932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043D74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5A6EA1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6EE3F2" w14:textId="77777777" w:rsidR="00675E39" w:rsidRPr="00C3708B" w:rsidRDefault="00675E39" w:rsidP="00DD2E74">
            <w:pPr>
              <w:keepNext/>
              <w:jc w:val="left"/>
              <w:rPr>
                <w:sz w:val="20"/>
              </w:rPr>
            </w:pPr>
            <w:r w:rsidRPr="00C3708B">
              <w:rPr>
                <w:sz w:val="20"/>
              </w:rPr>
              <w:t>EN IEC 61000-4-6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ČSN EN IEC 61000-4-6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2B9D3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3B532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D25591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B03322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4A7E1D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90405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0007E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telekomunikační sítě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3C877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F73DC5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CD87D8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855B07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6087A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40B5C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8AA8A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A37CB8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AD8C3C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8DAAE5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5EF04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35E31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krátkého dosahu pracující v pásmu 9 kHz až 40 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559B6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4B1F05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987153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113.5*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E44BFE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830F9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F99AF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BB261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00A709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95E103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8A133A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B47321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9341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30DFE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C5D702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B8D47B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605E81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BA495C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142AE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E876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DD71C2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7A3898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7E04E0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1DFC5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659BD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Pohyblivá a přenosná rádiová a přidružená zařízení digitálních buňkových </w:t>
            </w:r>
            <w:r w:rsidRPr="00D1429B">
              <w:rPr>
                <w:spacing w:val="-2"/>
                <w:sz w:val="20"/>
              </w:rPr>
              <w:t xml:space="preserve">rádiových telekomunikačních </w:t>
            </w:r>
            <w:r w:rsidRPr="00D1429B">
              <w:rPr>
                <w:sz w:val="20"/>
              </w:rPr>
              <w:t>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18A74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D29811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05FBC3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3C45EB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72C9C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B2E49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7D81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44B830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490EB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9C65C6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D3675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2FFD2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0F696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522B79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FEDE7D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4E36C6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C2BB3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94A98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8B91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0DD060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FEB35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D5E982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FFC9A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7584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 GHz až 30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211A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1DA7D1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A3DB8ED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CEC2946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F84B2E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68FB27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77E008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DCFBB7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5FD50F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216FDE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16496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BA64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6B6C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100171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580B7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DBCAD6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54DB5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70C9F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01E02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023A52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B81F98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44DE69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B94EE9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15991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 GHz a </w:t>
            </w:r>
            <w:r w:rsidRPr="00D1429B">
              <w:rPr>
                <w:spacing w:val="-4"/>
                <w:sz w:val="20"/>
              </w:rPr>
              <w:t>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5D33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507490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284161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050A5C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F39D5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E76C8A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BDFD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9985F3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3891FB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113.18*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E9222E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51714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7277B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67B50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2962C1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8A08D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113.19*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B80FE1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EA15D4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833B5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8933D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28C7D4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625A9A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113.20*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DEA097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proti rušení šířeným vedením, indukovaným vf polem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7AE57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2C78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6D34B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08EEFA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2AE6E4B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114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CA3639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odolnosti vůči krátkodobým poklesům napětí, krátkým přerušením a pomalým změnám napětí</w:t>
            </w:r>
          </w:p>
        </w:tc>
      </w:tr>
      <w:tr w:rsidR="00675E39" w:rsidRPr="00D1429B" w14:paraId="236C8FB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68D271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022AC7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4074FB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61000-4-11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</w:t>
            </w:r>
            <w:r w:rsidRPr="00D1429B">
              <w:rPr>
                <w:spacing w:val="-4"/>
                <w:sz w:val="20"/>
              </w:rPr>
              <w:t>SN EN IEC 61000-4-1</w:t>
            </w:r>
            <w:r w:rsidRPr="00D1429B">
              <w:rPr>
                <w:sz w:val="20"/>
              </w:rPr>
              <w:t>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61000-4-29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61000-4-29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D489C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B6E49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E2CDDD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6D2E41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384C9B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3BC51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300 386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04684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telekomunikační sítě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22629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8321C6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A47A10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8F86EA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BA5EA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DFFE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DF865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9DA981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79C45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B6DF46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44FE9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88A8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Zařízení krátkého dosahu pracující v </w:t>
            </w:r>
            <w:r w:rsidRPr="007A0246">
              <w:rPr>
                <w:spacing w:val="-4"/>
                <w:sz w:val="20"/>
              </w:rPr>
              <w:t>pásmu 9 kHz až 40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821F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CDD67D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209115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0EAAA1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58C27B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D99B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FA8D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985E88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4E6A41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F31C42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3FA03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F1CB0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0680B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EBC865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135F49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DF4CFC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D48C8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F81D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4DF7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773F26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17B338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E741C5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709AF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F5A94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6C07C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1B9A3E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62641D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4B89D6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7BA9D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2FC87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2A66E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B9F694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9D27B0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AC5F99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Zkoušení odolnosti vůči krátkodobým poklesům napětí, </w:t>
            </w:r>
            <w:r w:rsidRPr="00D1429B">
              <w:rPr>
                <w:sz w:val="20"/>
              </w:rPr>
              <w:lastRenderedPageBreak/>
              <w:t>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058F2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13E2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Bezdrátové mikrofony a podobná zařízení </w:t>
            </w:r>
            <w:r w:rsidRPr="00D1429B">
              <w:rPr>
                <w:sz w:val="20"/>
              </w:rPr>
              <w:lastRenderedPageBreak/>
              <w:t>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C9611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A, B, D</w:t>
            </w:r>
          </w:p>
        </w:tc>
      </w:tr>
      <w:tr w:rsidR="00675E39" w:rsidRPr="00D1429B" w14:paraId="1437DBD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D97B20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F955E1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48080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69B73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5659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88E1D9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DFA0D71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CE27A53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7B8690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E615EF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 GHz až 30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44092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BC0658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F113FA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3C4E7A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F7CBA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4CCBA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2D23B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8BF7C2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F04709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85F5A2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13084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3056E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833CC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02BEBE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0BBB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E134FA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E40F3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87E6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85416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A57E67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006000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13C7AE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434EF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8AAC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 GHz a </w:t>
            </w:r>
            <w:r w:rsidRPr="00D1429B">
              <w:rPr>
                <w:spacing w:val="-4"/>
                <w:sz w:val="20"/>
              </w:rPr>
              <w:t>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C125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9F4E2E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931D10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72DCDC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3CB811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6E3D6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36F22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9A0F2F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2B1100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DC1D10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7C377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86C6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1390A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5F8262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E96C71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114.19*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96004B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A187A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DE84E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9CC32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1EDADB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BDBB43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114.20*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69CFE2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krátkodobým poklesům napětí, krátkým přerušením a pomalým změnám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FCF71F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62052-11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54E3D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B6267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D135D8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2F330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BC6828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charakteristik rádiového rušení průmyslových, vědeckých a lékařských zařízení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8ADBE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55011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55011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22D27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Průmyslová, vědecká a lékařské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F0AC6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C7FDFA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AF73FDB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A59A985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vyzařování spotřebičů pro domácnost, el. nářadí a podobných přístrojů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C941FC" w14:textId="77777777" w:rsidR="00675E39" w:rsidRPr="00D1429B" w:rsidRDefault="00675E39" w:rsidP="00DD2E74">
            <w:pPr>
              <w:keepNext/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55014-1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55014-1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F54554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Elektrické nářadí, elektrické počítací stroje, kancelářské stroje, elektrické domácí spotřebiče apod.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7166C1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52928C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0B37537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117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A48256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Měření elektromagnetických emisí</w:t>
            </w:r>
          </w:p>
        </w:tc>
      </w:tr>
      <w:tr w:rsidR="00675E39" w:rsidRPr="00D1429B" w14:paraId="4657BFB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70D881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117.1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D2AF6F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elektromagnetických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50E0C1" w14:textId="77777777" w:rsidR="00675E39" w:rsidRPr="00D1429B" w:rsidRDefault="00675E39" w:rsidP="00DD2E74">
            <w:pPr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61000-6-3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61000-6-3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CB3E7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Elektrické a elektronické přístroje určené pro použití v prostředí obytném, obchodním a lehkého průmyslu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7C90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F510AC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F620BA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117.2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F66909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elektromagnetických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C4BE4C" w14:textId="77777777" w:rsidR="00675E39" w:rsidRPr="00D1429B" w:rsidRDefault="00675E39" w:rsidP="00DD2E74">
            <w:pPr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61000-6-4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61000-6-4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C56F9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Elektrické a elektronické přístroje určené pro použití v průmyslovém prostředí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6784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ABAEEA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316EC4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117.3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17328E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elektromagnetických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F5CA5E" w14:textId="77777777" w:rsidR="00675E39" w:rsidRPr="00D1429B" w:rsidRDefault="00675E39" w:rsidP="00DD2E74">
            <w:pPr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55016-1-1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55016-1-1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IEC 55016-1-4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55016-1-4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61297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00E8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78543D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62FFD8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118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FDE69F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elektromagnetické odolnosti</w:t>
            </w:r>
          </w:p>
        </w:tc>
      </w:tr>
      <w:tr w:rsidR="00675E39" w:rsidRPr="00D1429B" w14:paraId="6A2F8B4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E88866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118.1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6988AC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102BE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61000-6-1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61000-6-1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71780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Elektrické a elektronické přístroje určené pro použití v</w:t>
            </w:r>
            <w:r w:rsidRPr="00D1429B">
              <w:rPr>
                <w:spacing w:val="-4"/>
                <w:sz w:val="20"/>
              </w:rPr>
              <w:t> prostředí obytném,</w:t>
            </w:r>
            <w:r w:rsidRPr="00D1429B">
              <w:rPr>
                <w:sz w:val="20"/>
              </w:rPr>
              <w:t xml:space="preserve"> obchodním a lehkého průmyslu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5FA4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6D4EA2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CFEE49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118.2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93EE0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1FBB2A" w14:textId="77777777" w:rsidR="00675E39" w:rsidRPr="00D1429B" w:rsidRDefault="00675E39" w:rsidP="00DD2E74">
            <w:pPr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61000-6-2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61000-6-2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5C29A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Elektrické a elektronické přístroje určené pro použití v průmyslovém prostředí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7AF8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645863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128223A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118.3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BB5E42A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FED19C" w14:textId="77777777" w:rsidR="00675E39" w:rsidRPr="00D1429B" w:rsidRDefault="00675E39" w:rsidP="00DD2E74">
            <w:pPr>
              <w:keepNext/>
              <w:spacing w:before="2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55016-1-1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55016-1-1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IEC 55016-1-4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55016-1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55016-1-5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55016-1-5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55016-2-3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55016-2-3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BC29E8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09A20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8631A4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43B5FA6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119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D13174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C3708B">
              <w:rPr>
                <w:b/>
                <w:bCs/>
                <w:sz w:val="20"/>
              </w:rPr>
              <w:t>Ij</w:t>
            </w:r>
            <w:proofErr w:type="spellEnd"/>
            <w:r w:rsidRPr="00C3708B">
              <w:rPr>
                <w:b/>
                <w:bCs/>
                <w:sz w:val="20"/>
              </w:rPr>
              <w:t> </w:t>
            </w:r>
            <w:proofErr w:type="gramStart"/>
            <w:r w:rsidRPr="00C3708B">
              <w:rPr>
                <w:b/>
                <w:bCs/>
                <w:sz w:val="20"/>
              </w:rPr>
              <w:t>&lt; 16</w:t>
            </w:r>
            <w:proofErr w:type="gramEnd"/>
            <w:r w:rsidRPr="00C3708B">
              <w:rPr>
                <w:b/>
                <w:bCs/>
                <w:sz w:val="20"/>
              </w:rPr>
              <w:t>A</w:t>
            </w:r>
          </w:p>
        </w:tc>
      </w:tr>
      <w:tr w:rsidR="00675E39" w:rsidRPr="00D1429B" w14:paraId="72EB3C6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CF458F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50675B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DDDF5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61000-3-2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61000-3-2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DF6D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Spotřebiče pro domácnost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3F8C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4B44F3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57A683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3FD8DA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13020E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BF51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6811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BD8EC1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44FB95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186EA1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CF753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1427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krátkého dosahu pracující v pásmu 9 kHz až 40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F5D3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69A899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BE5FCC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1204B7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FD06C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F8D5C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2D3D6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01D108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19D3D8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84E051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25FAC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13743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5D875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3646B1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60F29C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EC39EB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AD05B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C0DD2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1DAD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8110BE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E6DA2D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F0D804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FFF48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54776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7538C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3BE0F2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10196C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502E4B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B0CAA0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2AF5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6CB73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F343EF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571D6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210165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36EA1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F5B4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pacing w:val="-4"/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EAF3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6D90FD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261A61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119.10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72C7D2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CAADC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7A100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68B4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7B2C7A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423D3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8326B9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55BA1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D126C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 GHz až 30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A588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42DA1E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0A2034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264685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0408F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D864B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9B8AE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DE8D66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5A8114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BAB90C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DE272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906BD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86EAC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D0E844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876745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35A846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971A5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B810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103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77436E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F4817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F18640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5C1AB9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FC9D8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 GHz a 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4F3A1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C3C6A1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6C399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2EAAD6D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0BF85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427E2B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EEEE6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747E61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4BDCBB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03C240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3E515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37709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BA547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923E07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C52364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119.18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8F81CC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emisí harmonických proudů u zařízení se vstupním fázovým proudem </w:t>
            </w:r>
            <w:proofErr w:type="spellStart"/>
            <w:r w:rsidRPr="00D1429B">
              <w:rPr>
                <w:sz w:val="20"/>
              </w:rPr>
              <w:t>Ij</w:t>
            </w:r>
            <w:proofErr w:type="spellEnd"/>
            <w:r w:rsidRPr="00D1429B">
              <w:rPr>
                <w:sz w:val="20"/>
              </w:rPr>
              <w:t> </w:t>
            </w:r>
            <w:proofErr w:type="gramStart"/>
            <w:r w:rsidRPr="00D1429B">
              <w:rPr>
                <w:sz w:val="20"/>
              </w:rPr>
              <w:t>&lt; 16</w:t>
            </w:r>
            <w:proofErr w:type="gramEnd"/>
            <w:r w:rsidRPr="00D1429B">
              <w:rPr>
                <w:sz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75BF8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40D2BD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187C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3E2AE2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6663D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311BED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obecných elektrotechnických zařízení před magnetickým polem síťového kmitočtu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D443A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61000-4-8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346B4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Průmyslová, spotřební a telekomunikační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048EA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CC8FD5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A3F310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548E23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obecných elektrotechnických zařízení před pulsy magnetického pole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1B177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5F447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Průmyslová, spotřební a telekomunikační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D31B3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E4730D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AB574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3F4D5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vyzařování elektrických svítidel a podobných zařízení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874F6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55015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FD4CB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svítidla a podobná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450A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DAC9C5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C2AADCE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123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5AAD06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Měření omezování kolísání napětí a blikání v rozvodných sítích nízkého napětí</w:t>
            </w:r>
          </w:p>
        </w:tc>
      </w:tr>
      <w:tr w:rsidR="00675E39" w:rsidRPr="00D1429B" w14:paraId="5E6DBF4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1F5A0C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726962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5AA95D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61000-3-3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61000-3-3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016C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a elektronická zařízení se jmenovitým proudem do 16 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76AE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2D9A35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34F843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C9137F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1D82E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2E4C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E92F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 xml:space="preserve">A, </w:t>
            </w:r>
            <w:proofErr w:type="gramStart"/>
            <w:r w:rsidRPr="00D1429B">
              <w:rPr>
                <w:sz w:val="20"/>
              </w:rPr>
              <w:t>B,D</w:t>
            </w:r>
            <w:proofErr w:type="gramEnd"/>
          </w:p>
        </w:tc>
      </w:tr>
      <w:tr w:rsidR="00675E39" w:rsidRPr="00D1429B" w14:paraId="2BB2FC3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25C19A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123.3*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24FBA8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B2ED9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515DB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krátkého dosahu pracující v pásmu 9 kHz až 40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6428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8A235D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C8305F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89178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B59138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EE85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Pevné rádiové spoje a přidružená zařízení a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3A08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019945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1F8F21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66C4CE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CEE6A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3590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Soukromá pozemní pohyblivá rádiová a přidružená zařízení (hovorová a nehovorová)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2A480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8B9DA0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05C0A1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5FC21A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A48CF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C1A70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digitálních bezšňůrových telekomunikací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312DE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28D4E9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CEDBE0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79F953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2D33A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2470F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Pohyblivá a přenosná rádiová a přidružená zařízení digitálních buňkových rádiových telekomunikačních systémů (GSM a DCS)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0F0DB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FBA02C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20BCF8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25CA3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CA50E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8D717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Základnové stanice GSM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7C76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50DCC5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E095B0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123.9*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7F68B2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459FC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0E6C4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Bezdrátové mikrofony a podobná zařízení vysokofrekvenčních zvukových pojítek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5BDBD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935D0A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D648AB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123.10*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52A13A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40B59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8396C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Pozemní rozhlasové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3D501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56359B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936CA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123.11*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2BBA9B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6ABF1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2185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Stanice VSAT v pásmu 4 GHz až 30 GHz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DBCD6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57FCF8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F76441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71DDE3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E3045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29D94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Rádiová a přidružená zařízení (hovorová a nehovorová) občanského pásma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0DBE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6FE4F9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3486B5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123.13*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C4BD76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92831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BC2E4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Analogové a digitální pozemní televizní vysílače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48054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4E7283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53FA6B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123.14*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5ECE04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63E28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F6F2E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Širokopásmová datová zařízení a zařízení HIPERLAN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D1138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76F9CC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2FF92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123.15*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1990A9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7382F0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1EAA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Pohyblivé pozemské stanice určené pouze pro příjem pracující v pásmu 1,5 GHz a zajišťující datové komunikace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43D5D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69B8BD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FDD776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123.16*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E3B45D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F45B7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301 489-20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65F452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sz w:val="20"/>
              </w:rPr>
              <w:t>Stanice MES v pásmu MSS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AAC9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262635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850D4C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123.17*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FFED08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935BE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3AA7D5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Komunikační zařízení velmi širokého pásma (UWB)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55F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45D547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38B1BA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123.18*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AB10EA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omezování kolísání napětí a blikání v rozvodných sítích nízkého napětí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58C7BA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ETSI EN 301 489-52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70A516" w14:textId="77777777" w:rsidR="00675E39" w:rsidRPr="00D1429B" w:rsidRDefault="00675E39" w:rsidP="00DD2E74">
            <w:pPr>
              <w:spacing w:before="40" w:after="20"/>
              <w:jc w:val="left"/>
              <w:rPr>
                <w:noProof/>
                <w:sz w:val="20"/>
              </w:rPr>
            </w:pPr>
            <w:r w:rsidRPr="00D1429B">
              <w:rPr>
                <w:noProof/>
                <w:sz w:val="20"/>
              </w:rPr>
              <w:t>Mobilní a přenosná (UE) rádiová a pomocná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A1AA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51359A1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B7DD389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124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291B91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Zkoušení elektromagnetické odolnosti</w:t>
            </w:r>
          </w:p>
        </w:tc>
      </w:tr>
      <w:tr w:rsidR="00675E39" w:rsidRPr="00D1429B" w14:paraId="5873EBB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26221B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124.1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B389F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BFF26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55035 – přílohy B, C, D, F</w:t>
            </w:r>
            <w:r>
              <w:rPr>
                <w:sz w:val="20"/>
              </w:rPr>
              <w:t>,</w:t>
            </w:r>
            <w:r w:rsidRPr="00D1429B">
              <w:rPr>
                <w:sz w:val="20"/>
              </w:rPr>
              <w:t xml:space="preserve"> mimo F.4, G, H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 xml:space="preserve">ČSN EN 55035 – přílohy </w:t>
            </w:r>
            <w:r w:rsidRPr="00F27021">
              <w:rPr>
                <w:sz w:val="20"/>
              </w:rPr>
              <w:t>B</w:t>
            </w:r>
            <w:r w:rsidRPr="00D1429B">
              <w:rPr>
                <w:rFonts w:ascii="Arial" w:hAnsi="Arial" w:cs="Arial"/>
                <w:sz w:val="20"/>
              </w:rPr>
              <w:t xml:space="preserve">, </w:t>
            </w:r>
            <w:r w:rsidRPr="00D1429B">
              <w:rPr>
                <w:sz w:val="20"/>
              </w:rPr>
              <w:t>C, D, F</w:t>
            </w:r>
            <w:r>
              <w:rPr>
                <w:sz w:val="20"/>
              </w:rPr>
              <w:t xml:space="preserve">, </w:t>
            </w:r>
            <w:r w:rsidRPr="00D1429B">
              <w:rPr>
                <w:sz w:val="20"/>
              </w:rPr>
              <w:t>mimo F.4, G, 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C39CC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Zařízení informační techniky</w:t>
            </w:r>
            <w:r w:rsidRPr="00D1429B">
              <w:rPr>
                <w:sz w:val="20"/>
              </w:rPr>
              <w:br/>
              <w:t>Multimediální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61868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963CBA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227E962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124.2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0313D21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02DD72" w14:textId="77777777" w:rsidR="00675E39" w:rsidRPr="00D1429B" w:rsidRDefault="00675E39" w:rsidP="00DD2E74">
            <w:pPr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EN IEC 55014-2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55014-2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F6630B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Spotřebiče pro domácnost, el. nářadí a podobné přístroje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424BD3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CEA3D1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4886BA9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124.3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096E964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Zkoušení elektromagnetické odolnosti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84879B" w14:textId="77777777" w:rsidR="00675E39" w:rsidRPr="00D1429B" w:rsidRDefault="00675E39" w:rsidP="00DD2E74">
            <w:pPr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EN 61547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61547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531CD4" w14:textId="77777777" w:rsidR="00675E39" w:rsidRPr="00D1429B" w:rsidRDefault="00675E39" w:rsidP="00DD2E74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D1429B">
              <w:rPr>
                <w:sz w:val="20"/>
              </w:rPr>
              <w:t>Zařízení pro všeobecné osvětlovací účely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85AA7C" w14:textId="77777777" w:rsidR="00675E39" w:rsidRPr="00D1429B" w:rsidRDefault="00675E39" w:rsidP="00DD2E74">
            <w:pPr>
              <w:spacing w:before="40" w:after="20"/>
              <w:jc w:val="center"/>
              <w:rPr>
                <w:szCs w:val="24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87CBF2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136D10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EFEF25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Zkoušení odolnosti vůči oscilační vlně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A4790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61000-4-12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C3F7E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0B3F0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0A66E1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4BE71C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91F5F4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Zkouška odolnosti proti tlumené oscilační vlně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979A1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61000-4-18 (</w:t>
            </w:r>
            <w:r>
              <w:rPr>
                <w:sz w:val="20"/>
              </w:rPr>
              <w:t>mimo</w:t>
            </w:r>
            <w:r w:rsidRPr="00D1429B">
              <w:rPr>
                <w:sz w:val="20"/>
              </w:rPr>
              <w:t xml:space="preserve"> čl. 6.2.2)</w:t>
            </w:r>
            <w:r>
              <w:rPr>
                <w:sz w:val="20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4"/>
                <w:sz w:val="20"/>
              </w:rPr>
              <w:t xml:space="preserve">ČSN EN IEC 61000-4-18 </w:t>
            </w:r>
            <w:r w:rsidRPr="00D1429B">
              <w:rPr>
                <w:sz w:val="20"/>
              </w:rPr>
              <w:t>(</w:t>
            </w:r>
            <w:r>
              <w:rPr>
                <w:sz w:val="20"/>
              </w:rPr>
              <w:t>mimo</w:t>
            </w:r>
            <w:r w:rsidRPr="00D1429B">
              <w:rPr>
                <w:sz w:val="20"/>
              </w:rPr>
              <w:t xml:space="preserve"> čl. 6.2.2)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FF0FA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08C62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328619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BDAD48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5182D4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Neobsazeno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8D4499" w14:textId="77777777" w:rsidR="00675E39" w:rsidRPr="00D1429B" w:rsidRDefault="00675E39" w:rsidP="00DD2E74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729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717F2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675E39" w:rsidRPr="00D1429B" w14:paraId="567E9AA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F340CD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ADE203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Měření vyzařování elektromagnetických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861AEC" w14:textId="77777777" w:rsidR="00675E39" w:rsidRPr="00C3708B" w:rsidRDefault="00675E39" w:rsidP="00DD2E74">
            <w:pPr>
              <w:jc w:val="left"/>
              <w:rPr>
                <w:sz w:val="20"/>
              </w:rPr>
            </w:pPr>
            <w:r w:rsidRPr="00C3708B">
              <w:rPr>
                <w:sz w:val="20"/>
              </w:rPr>
              <w:t>EN IEC 55025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ČSN EN IEC 55025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EN 55012</w:t>
            </w:r>
            <w:r w:rsidRPr="00C3708B">
              <w:rPr>
                <w:bCs/>
                <w:sz w:val="20"/>
                <w:lang w:val="fr-FR"/>
              </w:rPr>
              <w:t>;</w:t>
            </w:r>
            <w:r w:rsidRPr="00C3708B">
              <w:rPr>
                <w:sz w:val="20"/>
              </w:rPr>
              <w:br/>
              <w:t>ČSN EN 55012</w:t>
            </w:r>
            <w:r>
              <w:rPr>
                <w:sz w:val="20"/>
              </w:rPr>
              <w:t>;</w:t>
            </w:r>
          </w:p>
          <w:p w14:paraId="31C393C5" w14:textId="77777777" w:rsidR="00675E39" w:rsidRPr="00C3708B" w:rsidRDefault="00675E39" w:rsidP="00DD2E74">
            <w:pPr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15194+A1 příloha B</w:t>
            </w:r>
            <w:r>
              <w:rPr>
                <w:sz w:val="20"/>
              </w:rPr>
              <w:t>;</w:t>
            </w:r>
          </w:p>
          <w:p w14:paraId="3708C3B5" w14:textId="77777777" w:rsidR="00675E39" w:rsidRPr="00C3708B" w:rsidRDefault="00675E39" w:rsidP="00DD2E74">
            <w:pPr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15194+A1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  <w:r>
              <w:rPr>
                <w:sz w:val="20"/>
              </w:rPr>
              <w:t>;</w:t>
            </w:r>
          </w:p>
          <w:p w14:paraId="6648DA1B" w14:textId="77777777" w:rsidR="00675E39" w:rsidRPr="00C3708B" w:rsidRDefault="00675E39" w:rsidP="00DD2E74">
            <w:pPr>
              <w:jc w:val="left"/>
              <w:rPr>
                <w:sz w:val="20"/>
              </w:rPr>
            </w:pPr>
            <w:r w:rsidRPr="00C3708B">
              <w:rPr>
                <w:sz w:val="20"/>
              </w:rPr>
              <w:t>ČSN EN 17128 příloha B</w:t>
            </w:r>
            <w:r>
              <w:rPr>
                <w:sz w:val="20"/>
              </w:rPr>
              <w:t>;</w:t>
            </w:r>
          </w:p>
          <w:p w14:paraId="13E43878" w14:textId="77777777" w:rsidR="00675E39" w:rsidRPr="00C3708B" w:rsidRDefault="00675E39" w:rsidP="00DD2E74">
            <w:pPr>
              <w:jc w:val="left"/>
              <w:rPr>
                <w:sz w:val="20"/>
              </w:rPr>
            </w:pPr>
            <w:r w:rsidRPr="00C3708B">
              <w:rPr>
                <w:sz w:val="20"/>
              </w:rPr>
              <w:t xml:space="preserve">EN 17128 </w:t>
            </w:r>
            <w:proofErr w:type="spellStart"/>
            <w:r w:rsidRPr="00C3708B">
              <w:rPr>
                <w:sz w:val="20"/>
              </w:rPr>
              <w:t>annex</w:t>
            </w:r>
            <w:proofErr w:type="spellEnd"/>
            <w:r w:rsidRPr="00C3708B">
              <w:rPr>
                <w:sz w:val="20"/>
              </w:rPr>
              <w:t xml:space="preserve"> 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57145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Vozidla, čluny a zážehové motory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B3D85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33A48F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1FFE2D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129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0AE3AB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Neobsazeno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0EFB1D" w14:textId="77777777" w:rsidR="00675E39" w:rsidRPr="00D1429B" w:rsidRDefault="00675E39" w:rsidP="00DD2E74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C4345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18DF4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675E39" w:rsidRPr="00D1429B" w14:paraId="17FD854F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E0DD89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43BD14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Zkouška odolnosti proti nesymetrickým rušením šířeným vedením v kmitočtovém rozsahu 0 Hz až 150 kHz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D9881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61000-4-16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61000-4-16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476DC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4BD37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5C9C12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EFD6D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311668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Zkouška odolnosti proti symetrickým rušením a signalizaci šířenými vedením v kmitočtovém rozsahu 2 kHz až 150 kHz na střídavých napájecích vedeních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96DE8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61000-4-19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61000-4-19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TNI CLC/TR 50579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47FB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48E0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D491E9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0456A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132*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97C275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Měření EMC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FD3D8B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50121-1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50121-2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50121-3-1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50121-3-1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50121-3-2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50121-3-2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z w:val="20"/>
              </w:rPr>
              <w:lastRenderedPageBreak/>
              <w:t>EN 50121-4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50121-5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50121-5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EE5A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Drážní zařízení, celý drážní systém, vlak a celkové vozidlo, zařízení, zabezpečovací a sdělovací zařízení, pevné instalace a zařízení trakční napájecí soustavy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CD7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8B1385" w:rsidRPr="00D1429B" w14:paraId="707AF50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92756E2" w14:textId="1250C65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b/>
                <w:bCs/>
                <w:sz w:val="20"/>
                <w:highlight w:val="green"/>
              </w:rPr>
              <w:t>133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53CCF48" w14:textId="73E2C52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b/>
                <w:bCs/>
                <w:sz w:val="20"/>
                <w:highlight w:val="green"/>
              </w:rPr>
              <w:t>Zkoušky FCC a ISED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8E8B2F4" w14:textId="5DB2252F" w:rsidR="008B1385" w:rsidRPr="00D1429B" w:rsidRDefault="008B1385" w:rsidP="008B1385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62483" w14:textId="164968F3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3A8AE" w14:textId="194BE2D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8B1385" w:rsidRPr="00D1429B" w14:paraId="06E8E80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8B86482" w14:textId="0F49D3D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133.1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4F4B31B" w14:textId="1E504CAD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Zkoušky vyzařovaných emisí (omezení do18 GHz)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9A4877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</w:p>
          <w:p w14:paraId="7EDAB8DF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 xml:space="preserve">ICES-003, </w:t>
            </w:r>
            <w:proofErr w:type="spellStart"/>
            <w:r w:rsidRPr="004D62DB">
              <w:rPr>
                <w:sz w:val="20"/>
                <w:highlight w:val="green"/>
              </w:rPr>
              <w:t>Issue</w:t>
            </w:r>
            <w:proofErr w:type="spellEnd"/>
            <w:r w:rsidRPr="004D62DB">
              <w:rPr>
                <w:sz w:val="20"/>
                <w:highlight w:val="green"/>
              </w:rPr>
              <w:t xml:space="preserve"> 7</w:t>
            </w:r>
          </w:p>
          <w:p w14:paraId="2A87F185" w14:textId="27F33355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EN 55016-2-3 čl. 7.3, čl. 7.6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050225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 xml:space="preserve">Neúmyslné zářiče </w:t>
            </w:r>
          </w:p>
          <w:p w14:paraId="33301D1C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(ISED;</w:t>
            </w:r>
          </w:p>
          <w:p w14:paraId="3C494592" w14:textId="57D98294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  <w:lang w:val="en-GB"/>
              </w:rPr>
              <w:t>FCC Part15, Subpart B</w:t>
            </w:r>
            <w:r w:rsidRPr="004D62DB">
              <w:rPr>
                <w:sz w:val="20"/>
                <w:highlight w:val="gree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FECC1A" w14:textId="4E734593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A, D</w:t>
            </w:r>
          </w:p>
        </w:tc>
      </w:tr>
      <w:tr w:rsidR="008B1385" w:rsidRPr="00D1429B" w14:paraId="1059110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BFD306A" w14:textId="37410221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133.2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B3726CD" w14:textId="53FB6AC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Zkoušky vedených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3C365F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</w:p>
          <w:p w14:paraId="73FED1CB" w14:textId="77777777" w:rsidR="008B1385" w:rsidRPr="004D62D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 xml:space="preserve">ICES-003, </w:t>
            </w:r>
            <w:proofErr w:type="spellStart"/>
            <w:r w:rsidRPr="004D62DB">
              <w:rPr>
                <w:sz w:val="20"/>
                <w:highlight w:val="green"/>
              </w:rPr>
              <w:t>Issue</w:t>
            </w:r>
            <w:proofErr w:type="spellEnd"/>
            <w:r w:rsidRPr="004D62DB">
              <w:rPr>
                <w:sz w:val="20"/>
                <w:highlight w:val="green"/>
              </w:rPr>
              <w:t xml:space="preserve"> 7</w:t>
            </w:r>
          </w:p>
          <w:p w14:paraId="0DD86D94" w14:textId="11C35F8C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EN 55016-2-1 čl. 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528A6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 xml:space="preserve">Neúmyslné zářiče </w:t>
            </w:r>
          </w:p>
          <w:p w14:paraId="056510EB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(ISED;</w:t>
            </w:r>
          </w:p>
          <w:p w14:paraId="42F077D8" w14:textId="1146CC15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  <w:lang w:val="en-GB"/>
              </w:rPr>
              <w:t>FCC Part15, Subpart B</w:t>
            </w:r>
            <w:r w:rsidRPr="004D62DB">
              <w:rPr>
                <w:sz w:val="20"/>
                <w:highlight w:val="gree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327256" w14:textId="64100AC2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A, D</w:t>
            </w:r>
          </w:p>
        </w:tc>
      </w:tr>
      <w:tr w:rsidR="008B1385" w:rsidRPr="00D1429B" w14:paraId="4BF7D51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45D3BE2" w14:textId="5679991B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133.3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7CF45BC" w14:textId="11F3787A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Zkoušky vyzařovaných emisí (omezení do18 GHz)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5B32813" w14:textId="4461A7BA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EN 55016-2-3 čl. 7.3, čl. 7.6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6C6861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Zařízeni ISM</w:t>
            </w:r>
          </w:p>
          <w:p w14:paraId="15150E29" w14:textId="66ED3AF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(FCC Part18)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CD09A4" w14:textId="35FBD499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A, D</w:t>
            </w:r>
          </w:p>
        </w:tc>
      </w:tr>
      <w:tr w:rsidR="008B1385" w:rsidRPr="00D1429B" w14:paraId="560ECD5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A40D360" w14:textId="1917B44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133.4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3F9FF96" w14:textId="3D6B87DE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Zkoušky vedených emisí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CF050B" w14:textId="61483074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EN 55016-2-1 čl. 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77C60E" w14:textId="77777777" w:rsidR="008B1385" w:rsidRPr="004D62DB" w:rsidRDefault="008B1385" w:rsidP="008B1385">
            <w:pPr>
              <w:spacing w:before="40" w:after="20"/>
              <w:jc w:val="left"/>
              <w:rPr>
                <w:sz w:val="20"/>
                <w:highlight w:val="green"/>
              </w:rPr>
            </w:pPr>
            <w:r w:rsidRPr="004D62DB">
              <w:rPr>
                <w:sz w:val="20"/>
                <w:highlight w:val="green"/>
              </w:rPr>
              <w:t>Zařízeni ISM</w:t>
            </w:r>
          </w:p>
          <w:p w14:paraId="790151E2" w14:textId="72F5E0D9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(FCC Part18)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AF319B" w14:textId="5DBFD5E6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z w:val="20"/>
                <w:highlight w:val="green"/>
              </w:rPr>
              <w:t>A, D</w:t>
            </w:r>
          </w:p>
        </w:tc>
      </w:tr>
      <w:tr w:rsidR="008B1385" w:rsidRPr="00D1429B" w14:paraId="12201BB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D8DBC2D" w14:textId="237DB62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133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1790BE6" w14:textId="28C157E6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Měření EMC zařízení emitujících rádiové frekvence (omezení do18 GHz)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CA52A4" w14:textId="1C55DDB6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 xml:space="preserve">FCC Part 15 </w:t>
            </w:r>
            <w:r w:rsidRPr="004D62DB">
              <w:rPr>
                <w:strike/>
                <w:sz w:val="20"/>
                <w:highlight w:val="green"/>
              </w:rPr>
              <w:br/>
              <w:t xml:space="preserve">ICES-003, </w:t>
            </w:r>
            <w:proofErr w:type="spellStart"/>
            <w:r w:rsidRPr="004D62DB">
              <w:rPr>
                <w:strike/>
                <w:sz w:val="20"/>
                <w:highlight w:val="green"/>
              </w:rPr>
              <w:t>Issue</w:t>
            </w:r>
            <w:proofErr w:type="spellEnd"/>
            <w:r w:rsidRPr="004D62DB">
              <w:rPr>
                <w:strike/>
                <w:sz w:val="20"/>
                <w:highlight w:val="green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D1407B" w14:textId="252749B7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Úmyslné, neúmyslné a náhodné zářiče bez individuální licence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3A5E5" w14:textId="6F43A69A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A, B, D</w:t>
            </w:r>
          </w:p>
        </w:tc>
      </w:tr>
      <w:tr w:rsidR="008B1385" w:rsidRPr="00D1429B" w14:paraId="4B64AD8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17C565" w14:textId="78920BD4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134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2FC8D3C" w14:textId="50DF0FF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Měření EMC průmyslových, vědeckých a lékařských (ISM) zařízení (omezení do18 GHz)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C2EC99" w14:textId="5F138B59" w:rsidR="008B1385" w:rsidRPr="00D1429B" w:rsidRDefault="008B1385" w:rsidP="008B1385">
            <w:pPr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FCC Part 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FB6D19" w14:textId="242EA8CC" w:rsidR="008B1385" w:rsidRPr="00D1429B" w:rsidRDefault="008B1385" w:rsidP="008B1385">
            <w:pPr>
              <w:spacing w:before="40" w:after="20"/>
              <w:jc w:val="left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Zařízeni ISM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951573" w14:textId="1E01A8C5" w:rsidR="008B1385" w:rsidRPr="00D1429B" w:rsidRDefault="008B1385" w:rsidP="008B1385">
            <w:pPr>
              <w:spacing w:before="40" w:after="20"/>
              <w:jc w:val="center"/>
              <w:rPr>
                <w:sz w:val="20"/>
              </w:rPr>
            </w:pPr>
            <w:r w:rsidRPr="004D62DB">
              <w:rPr>
                <w:strike/>
                <w:sz w:val="20"/>
                <w:highlight w:val="green"/>
              </w:rPr>
              <w:t>A, B, D</w:t>
            </w:r>
          </w:p>
        </w:tc>
      </w:tr>
      <w:tr w:rsidR="00675E39" w:rsidRPr="00D1429B" w14:paraId="5AF8542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62CCB7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135</w:t>
            </w:r>
          </w:p>
        </w:tc>
        <w:tc>
          <w:tcPr>
            <w:tcW w:w="9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548829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Zkoušky EMC</w:t>
            </w:r>
          </w:p>
        </w:tc>
      </w:tr>
      <w:tr w:rsidR="00675E39" w:rsidRPr="00D1429B" w14:paraId="55228A2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3C12C0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4C36D9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506AF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50130-4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50130-4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50131-5-3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50131-5-3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252EA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Poplachové systémy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7C505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42D5B2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91B83F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FA172B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BBB3B9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61326-1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61326-1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A8BB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Elektrická měřicí, řídicí a laboratorní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FF88B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738D86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B0FC74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75BF6C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164AC4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60974-10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 xml:space="preserve">ČSN EN IEC 60974-10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F165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Oblouková svařovací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482ED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9828114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AD29E0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D05CF6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F39B1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61204-3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61204-3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1529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Napájecí zařízení nízkého napětí se stejnosměrným výstupem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1A3C2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54FBCC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E9EBF1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B15EBF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0A19F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hyperlink r:id="rId10" w:history="1">
              <w:r w:rsidRPr="00D1429B">
                <w:rPr>
                  <w:sz w:val="20"/>
                </w:rPr>
                <w:t>EN 50293</w:t>
              </w:r>
              <w:r w:rsidRPr="00D1429B">
                <w:rPr>
                  <w:bCs/>
                  <w:sz w:val="20"/>
                  <w:lang w:val="en-US"/>
                </w:rPr>
                <w:t>;</w:t>
              </w:r>
              <w:r w:rsidRPr="00D1429B">
                <w:rPr>
                  <w:sz w:val="20"/>
                </w:rPr>
                <w:br/>
                <w:t>ČSN EN 50293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927A7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Systémy silniční dopravní signalizace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70CC0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12F945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F09D36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700816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970CB2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45501 B.3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45501 B.3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OIML R 76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2E20E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Váhy s neautomatickou činností a jejich moduly, neautomatická vážící zařízení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155A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400C82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95A17E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05309F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B188B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62040-2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62040-2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D7B63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Zdroje nepřerušovaného napájení (UPS)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7649F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3036A2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0C1D5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4CE9F4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C00B7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60601-1-2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60601-1-2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60601-2-25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60601-2-25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852E1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Zdravotnické elektrické přístroje</w:t>
            </w:r>
            <w:r w:rsidRPr="00D1429B">
              <w:rPr>
                <w:sz w:val="20"/>
              </w:rPr>
              <w:br/>
              <w:t>Elektrokardiografy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473D3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DC78250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50C1C7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135.9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CAD6B0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EEFAC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</w:r>
            <w:r w:rsidRPr="00D1429B">
              <w:rPr>
                <w:spacing w:val="-8"/>
                <w:sz w:val="20"/>
              </w:rPr>
              <w:t>ČSN EN IEC 62052-11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EN 50470-1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50470-1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76FF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F687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78EE02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9DEEBD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8095F9B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A59D5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 D 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92F3B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Elektronické měřicí přístroje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D9CA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15EAC6D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F3AD25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EA47C9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4BB78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74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CC31E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Elektronická vážící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404F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29C4B1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09BCB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89ABB7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17648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1359</w:t>
            </w:r>
            <w:r w:rsidRPr="00D1429B">
              <w:rPr>
                <w:bCs/>
                <w:sz w:val="20"/>
                <w:lang w:val="en-US"/>
              </w:rPr>
              <w:t>;</w:t>
            </w:r>
            <w:r w:rsidRPr="00D1429B">
              <w:rPr>
                <w:sz w:val="20"/>
              </w:rPr>
              <w:br/>
              <w:t>ČSN EN 1359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973A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Membránové plynoměry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5AB5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5B3EAB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F929D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1C7D6D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897128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14236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14236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OIML R 137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C70C3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Plynoměry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B3C4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E5175C6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23FA16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E1EE39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0E4B0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12405-1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12405-1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OIML R 140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0712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D1429B">
              <w:rPr>
                <w:sz w:val="20"/>
              </w:rPr>
              <w:t>Přepočítávače</w:t>
            </w:r>
            <w:proofErr w:type="spellEnd"/>
            <w:r w:rsidRPr="00D1429B">
              <w:rPr>
                <w:sz w:val="20"/>
              </w:rPr>
              <w:t xml:space="preserve"> množství plynu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2C94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8051F4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200ED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6E6F74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A8FAB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1434-4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1434-4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OIML R 75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A81B5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Měřiče tepla a kalorimetrická počítadla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DF461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2A36B1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78DD22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6C47A4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93307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7DE3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Taxametry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D49D4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1F64650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2501C3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65708B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F5A70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117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47B0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Měřicí systémy pro kapaliny jiné než voda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06EB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B838A03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983C13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E990DE2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0B6974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118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D75D1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Výdejní stojany pohonných hmot pro motorová vozidla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ACEF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AB9AE8B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5287A7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135.19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592B0774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C9DBA8" w14:textId="77777777" w:rsidR="00675E39" w:rsidRPr="00D1429B" w:rsidRDefault="00675E39" w:rsidP="00DD2E74">
            <w:pPr>
              <w:keepNext/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ISO 4064-2</w:t>
            </w:r>
            <w:r w:rsidRPr="00C3708B">
              <w:rPr>
                <w:bCs/>
                <w:sz w:val="20"/>
                <w:lang w:val="de-DE"/>
              </w:rPr>
              <w:t>;</w:t>
            </w:r>
            <w:r w:rsidRPr="00D1429B">
              <w:rPr>
                <w:sz w:val="20"/>
              </w:rPr>
              <w:br/>
              <w:t>ČSN EN ISO 4064-2</w:t>
            </w:r>
            <w:r w:rsidRPr="00C3708B">
              <w:rPr>
                <w:bCs/>
                <w:sz w:val="20"/>
                <w:lang w:val="de-DE"/>
              </w:rPr>
              <w:t>;</w:t>
            </w:r>
            <w:r w:rsidRPr="00D1429B">
              <w:rPr>
                <w:sz w:val="20"/>
              </w:rPr>
              <w:br/>
              <w:t>EN 14154-3</w:t>
            </w:r>
            <w:r w:rsidRPr="00C3708B">
              <w:rPr>
                <w:bCs/>
                <w:sz w:val="20"/>
                <w:lang w:val="de-DE"/>
              </w:rPr>
              <w:t>;</w:t>
            </w:r>
            <w:r w:rsidRPr="00D1429B">
              <w:rPr>
                <w:sz w:val="20"/>
              </w:rPr>
              <w:br/>
              <w:t>ČSN EN 14154-3+A2</w:t>
            </w:r>
            <w:r w:rsidRPr="00C3708B">
              <w:rPr>
                <w:bCs/>
                <w:sz w:val="20"/>
                <w:lang w:val="de-DE"/>
              </w:rPr>
              <w:t>;</w:t>
            </w:r>
            <w:r w:rsidRPr="00D1429B">
              <w:rPr>
                <w:sz w:val="20"/>
              </w:rPr>
              <w:br/>
              <w:t>OIML R 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FCB929" w14:textId="77777777" w:rsidR="00675E39" w:rsidRPr="00D1429B" w:rsidRDefault="00675E39" w:rsidP="00DD2E74">
            <w:pPr>
              <w:keepNext/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Vodoměry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5840C6" w14:textId="77777777" w:rsidR="00675E39" w:rsidRPr="00D1429B" w:rsidRDefault="00675E39" w:rsidP="00DD2E74">
            <w:pPr>
              <w:keepNext/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DAF239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069D055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135.20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66A0B7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A647CD" w14:textId="77777777" w:rsidR="008B1385" w:rsidRDefault="008B1385" w:rsidP="008B1385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60730-1</w:t>
            </w:r>
            <w:r w:rsidRPr="004D62DB">
              <w:rPr>
                <w:sz w:val="20"/>
                <w:highlight w:val="green"/>
              </w:rPr>
              <w:t>:2016</w:t>
            </w:r>
            <w:r w:rsidRPr="00D1429B">
              <w:rPr>
                <w:sz w:val="20"/>
              </w:rPr>
              <w:t>, čl. 23, čl. 26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60730-1</w:t>
            </w:r>
            <w:r>
              <w:rPr>
                <w:sz w:val="20"/>
              </w:rPr>
              <w:t xml:space="preserve"> </w:t>
            </w:r>
            <w:r w:rsidRPr="004D62DB">
              <w:rPr>
                <w:sz w:val="20"/>
                <w:highlight w:val="green"/>
              </w:rPr>
              <w:t>ed.4</w:t>
            </w:r>
            <w:r w:rsidRPr="00D1429B">
              <w:rPr>
                <w:sz w:val="20"/>
              </w:rPr>
              <w:t>, čl. 23, čl. 26</w:t>
            </w:r>
          </w:p>
          <w:p w14:paraId="6A1D5358" w14:textId="77777777" w:rsidR="008B1385" w:rsidRPr="009D285B" w:rsidRDefault="008B1385" w:rsidP="008B1385">
            <w:pPr>
              <w:jc w:val="left"/>
              <w:rPr>
                <w:sz w:val="20"/>
                <w:highlight w:val="green"/>
              </w:rPr>
            </w:pPr>
            <w:r w:rsidRPr="009D285B">
              <w:rPr>
                <w:sz w:val="20"/>
                <w:highlight w:val="green"/>
              </w:rPr>
              <w:t xml:space="preserve">EN IEC 60730-1, </w:t>
            </w:r>
            <w:r w:rsidRPr="003C6EAD">
              <w:rPr>
                <w:sz w:val="20"/>
                <w:highlight w:val="green"/>
              </w:rPr>
              <w:t xml:space="preserve">čl. </w:t>
            </w:r>
            <w:r w:rsidRPr="004D62DB">
              <w:rPr>
                <w:sz w:val="20"/>
                <w:highlight w:val="green"/>
              </w:rPr>
              <w:t>23, 25</w:t>
            </w:r>
          </w:p>
          <w:p w14:paraId="5D45E197" w14:textId="021348F0" w:rsidR="00675E39" w:rsidRPr="00D1429B" w:rsidRDefault="008B1385" w:rsidP="008B1385">
            <w:pPr>
              <w:jc w:val="left"/>
              <w:rPr>
                <w:sz w:val="20"/>
              </w:rPr>
            </w:pPr>
            <w:r w:rsidRPr="009D285B">
              <w:rPr>
                <w:sz w:val="20"/>
                <w:highlight w:val="green"/>
              </w:rPr>
              <w:t xml:space="preserve">ČSN EN IEC 60730-1, </w:t>
            </w:r>
            <w:r w:rsidRPr="003C6EAD">
              <w:rPr>
                <w:sz w:val="20"/>
                <w:highlight w:val="green"/>
              </w:rPr>
              <w:t xml:space="preserve">čl. </w:t>
            </w:r>
            <w:r w:rsidRPr="00994C1F">
              <w:rPr>
                <w:sz w:val="20"/>
                <w:highlight w:val="green"/>
              </w:rPr>
              <w:t>23, 25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EC498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Automatická elektrická řídicí zařízení pro domácnost a podobné účely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CD9A8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5AEDE98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2F5F26A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0617EB6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46DA6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EN IEC 62135-2</w:t>
            </w:r>
            <w:r w:rsidRPr="00D1429B">
              <w:rPr>
                <w:bCs/>
                <w:sz w:val="20"/>
                <w:lang w:val="fr-FR"/>
              </w:rPr>
              <w:t>;</w:t>
            </w:r>
            <w:r w:rsidRPr="00D1429B">
              <w:rPr>
                <w:sz w:val="20"/>
              </w:rPr>
              <w:br/>
              <w:t>ČSN EN IEC 62135-2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6249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Odporová svařovací zařízení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26C06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FBBA80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9E3E2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135.22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31C2CB8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0631AA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81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AC0EC4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Dynamické měřící systémy pro kryogenní kapaliny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BF3E0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57A6D30A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D29D66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135.23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91320BC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DB94A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85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39C8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Automatické hladinoměry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F874D4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0963CDCC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FB015F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970721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D5379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011-OOP-C005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1887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Silniční rychloměry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9D58C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AA50572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4DAB61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135.25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658980C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1E310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117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4ABD9F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Dynamické měřící systémy pro kapaliny jiné než voda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59307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A5FCFF5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7CEB370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135.26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FC6C56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8FC19C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139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033259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Systémy stlačených plynných paliv pro vozidla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AF4E6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8891A1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8B9E49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lastRenderedPageBreak/>
              <w:t>135.27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E832EA1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A08BB0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134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1BB76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Automatické váhy na vážení vozidel v pohybu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8BE4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208B937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EBAABD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135.28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A5F1585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CC974EB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0111-OOP-C043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740E7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Luxmetry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A1961E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3B6AD3D9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3B65549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135.29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14F2B75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E70A56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61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 R 106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 R 50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 R 51</w:t>
            </w:r>
            <w:r w:rsidRPr="00D1429B">
              <w:rPr>
                <w:bCs/>
                <w:sz w:val="20"/>
              </w:rPr>
              <w:t>;</w:t>
            </w:r>
            <w:r w:rsidRPr="00D1429B">
              <w:rPr>
                <w:sz w:val="20"/>
              </w:rPr>
              <w:br/>
              <w:t>OIML R 107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86329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Váhy s automatickou činností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094D6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22DC4D5" w14:textId="77777777" w:rsidTr="00DD2E74">
        <w:tc>
          <w:tcPr>
            <w:tcW w:w="959" w:type="dxa"/>
            <w:tcBorders>
              <w:top w:val="single" w:sz="4" w:space="0" w:color="auto"/>
            </w:tcBorders>
          </w:tcPr>
          <w:p w14:paraId="0C4E1137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135.30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14:paraId="29F7153E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EMC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6F6B016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OIML R 66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CDF730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>Měřidla délky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90B2F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50E4EDD4" w14:textId="77777777" w:rsidR="00675E39" w:rsidRPr="00D1429B" w:rsidRDefault="00675E39" w:rsidP="00675E39">
      <w:pPr>
        <w:spacing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7984BEAC" w14:textId="77777777" w:rsidR="00675E39" w:rsidRPr="00D1429B" w:rsidRDefault="00675E39" w:rsidP="00675E39">
      <w:pPr>
        <w:spacing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7493B275" w14:textId="77777777" w:rsidR="00675E39" w:rsidRPr="00D1429B" w:rsidRDefault="00675E39" w:rsidP="00675E39">
      <w:pPr>
        <w:spacing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61323AF2" w14:textId="77777777" w:rsidR="00675E39" w:rsidRPr="00D1429B" w:rsidRDefault="00675E39" w:rsidP="00675E39">
      <w:pPr>
        <w:spacing w:after="20"/>
        <w:ind w:left="284"/>
        <w:rPr>
          <w:sz w:val="20"/>
        </w:rPr>
      </w:pPr>
      <w:r w:rsidRPr="00D1429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5F0C4D46" w14:textId="77777777" w:rsidR="00675E39" w:rsidRPr="00675E39" w:rsidRDefault="00675E39" w:rsidP="00675E39">
      <w:pPr>
        <w:keepNext/>
        <w:spacing w:before="60" w:after="60"/>
        <w:jc w:val="left"/>
        <w:rPr>
          <w:b/>
          <w:sz w:val="10"/>
          <w:szCs w:val="10"/>
        </w:rPr>
      </w:pPr>
    </w:p>
    <w:p w14:paraId="75FD5DD4" w14:textId="77777777" w:rsidR="00675E39" w:rsidRPr="00D1429B" w:rsidRDefault="00675E39" w:rsidP="00675E39">
      <w:pPr>
        <w:spacing w:before="60" w:after="60"/>
        <w:jc w:val="left"/>
        <w:rPr>
          <w:b/>
          <w:sz w:val="22"/>
          <w:szCs w:val="22"/>
        </w:rPr>
      </w:pPr>
      <w:r w:rsidRPr="00D1429B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213"/>
      </w:tblGrid>
      <w:tr w:rsidR="00675E39" w:rsidRPr="00D1429B" w14:paraId="44AC4985" w14:textId="77777777" w:rsidTr="00DD2E74"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</w:tcPr>
          <w:p w14:paraId="14058155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3F6256" w14:textId="77777777" w:rsidR="00675E39" w:rsidRPr="00D1429B" w:rsidRDefault="00675E39" w:rsidP="00DD2E74">
            <w:pPr>
              <w:spacing w:before="60" w:after="60"/>
              <w:jc w:val="left"/>
              <w:rPr>
                <w:b/>
                <w:sz w:val="18"/>
              </w:rPr>
            </w:pPr>
            <w:r w:rsidRPr="00D1429B">
              <w:rPr>
                <w:b/>
                <w:sz w:val="18"/>
              </w:rPr>
              <w:t>Detailní informace k činnostem v rozsahu akreditace (předmět zkoušení)</w:t>
            </w:r>
          </w:p>
        </w:tc>
      </w:tr>
      <w:tr w:rsidR="00675E39" w:rsidRPr="00D1429B" w14:paraId="3EEDA24F" w14:textId="77777777" w:rsidTr="00DD2E74">
        <w:tc>
          <w:tcPr>
            <w:tcW w:w="978" w:type="dxa"/>
            <w:tcBorders>
              <w:top w:val="double" w:sz="4" w:space="0" w:color="auto"/>
            </w:tcBorders>
          </w:tcPr>
          <w:p w14:paraId="208D49B6" w14:textId="77777777" w:rsidR="00675E39" w:rsidRPr="00D1429B" w:rsidRDefault="00675E39" w:rsidP="00DD2E74">
            <w:pPr>
              <w:spacing w:after="20"/>
              <w:jc w:val="center"/>
              <w:rPr>
                <w:sz w:val="22"/>
                <w:szCs w:val="22"/>
              </w:rPr>
            </w:pPr>
            <w:r w:rsidRPr="00D1429B">
              <w:rPr>
                <w:sz w:val="22"/>
                <w:szCs w:val="22"/>
              </w:rPr>
              <w:t>1</w:t>
            </w:r>
          </w:p>
        </w:tc>
        <w:tc>
          <w:tcPr>
            <w:tcW w:w="9213" w:type="dxa"/>
            <w:tcBorders>
              <w:top w:val="double" w:sz="4" w:space="0" w:color="auto"/>
            </w:tcBorders>
          </w:tcPr>
          <w:p w14:paraId="67518F26" w14:textId="77777777" w:rsidR="00675E39" w:rsidRPr="00D1429B" w:rsidRDefault="00675E39" w:rsidP="00DD2E74">
            <w:pPr>
              <w:spacing w:after="2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t>Měřící SW pro v</w:t>
            </w:r>
            <w:r w:rsidRPr="00D1429B">
              <w:rPr>
                <w:sz w:val="20"/>
              </w:rPr>
              <w:t xml:space="preserve">áhy a přídavné moduly, vodoměry, plynoměry a </w:t>
            </w:r>
            <w:proofErr w:type="spellStart"/>
            <w:r w:rsidRPr="00D1429B">
              <w:rPr>
                <w:sz w:val="20"/>
              </w:rPr>
              <w:t>přepočítávače</w:t>
            </w:r>
            <w:proofErr w:type="spellEnd"/>
            <w:r w:rsidRPr="00D1429B">
              <w:rPr>
                <w:sz w:val="20"/>
              </w:rPr>
              <w:t>, elektroměry, měřiče tepla, měřicí systémy pro kapaliny jiné než voda, výdejní stojany, taxametry, měřidla rozměrů</w:t>
            </w:r>
          </w:p>
        </w:tc>
      </w:tr>
    </w:tbl>
    <w:p w14:paraId="3D78940E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b/>
          <w:bCs/>
        </w:rPr>
        <w:t>5</w:t>
      </w:r>
      <w:r w:rsidRPr="00D1429B">
        <w:rPr>
          <w:b/>
          <w:sz w:val="22"/>
          <w:szCs w:val="22"/>
        </w:rPr>
        <w:t>.</w:t>
      </w:r>
      <w:r w:rsidRPr="00D1429B">
        <w:rPr>
          <w:sz w:val="22"/>
          <w:szCs w:val="22"/>
        </w:rPr>
        <w:tab/>
      </w:r>
      <w:r w:rsidRPr="00D1429B">
        <w:rPr>
          <w:b/>
          <w:sz w:val="22"/>
          <w:szCs w:val="22"/>
        </w:rPr>
        <w:t>Oblastní inspektorát Pardubice</w:t>
      </w:r>
    </w:p>
    <w:p w14:paraId="55D4B161" w14:textId="77777777" w:rsidR="00675E39" w:rsidRPr="00D1429B" w:rsidRDefault="00675E39" w:rsidP="00675E39">
      <w:pPr>
        <w:keepNext/>
        <w:spacing w:before="12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95"/>
        <w:gridCol w:w="2835"/>
        <w:gridCol w:w="2410"/>
        <w:gridCol w:w="992"/>
      </w:tblGrid>
      <w:tr w:rsidR="00675E39" w:rsidRPr="00D1429B" w14:paraId="3582D121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5BA5BD57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</w:t>
            </w:r>
            <w:r w:rsidRPr="00D1429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95" w:type="dxa"/>
            <w:tcBorders>
              <w:top w:val="double" w:sz="4" w:space="0" w:color="auto"/>
              <w:bottom w:val="double" w:sz="4" w:space="0" w:color="auto"/>
            </w:tcBorders>
          </w:tcPr>
          <w:p w14:paraId="005D8A0D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1F85C73A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38BFE1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1E2611BA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19A4FCEA" w14:textId="77777777" w:rsidTr="00DD2E74">
        <w:tc>
          <w:tcPr>
            <w:tcW w:w="959" w:type="dxa"/>
            <w:tcBorders>
              <w:top w:val="double" w:sz="4" w:space="0" w:color="auto"/>
            </w:tcBorders>
          </w:tcPr>
          <w:p w14:paraId="769DC08B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</w:t>
            </w:r>
          </w:p>
        </w:tc>
        <w:tc>
          <w:tcPr>
            <w:tcW w:w="2995" w:type="dxa"/>
            <w:tcBorders>
              <w:top w:val="double" w:sz="4" w:space="0" w:color="auto"/>
            </w:tcBorders>
          </w:tcPr>
          <w:p w14:paraId="1CF0815F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Stanovení obsahu vody dle Karl</w:t>
            </w:r>
            <w:r w:rsidRPr="00D1429B">
              <w:rPr>
                <w:sz w:val="20"/>
              </w:rPr>
              <w:noBreakHyphen/>
              <w:t xml:space="preserve">Fischerovy metody volumetrickou titrací 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19FCA24" w14:textId="77777777" w:rsidR="00675E39" w:rsidRPr="00D1429B" w:rsidRDefault="00675E39" w:rsidP="00DD2E74">
            <w:pPr>
              <w:ind w:left="39"/>
              <w:rPr>
                <w:sz w:val="20"/>
              </w:rPr>
            </w:pPr>
            <w:r w:rsidRPr="00D1429B">
              <w:rPr>
                <w:sz w:val="20"/>
              </w:rPr>
              <w:t>511-MP-C010</w:t>
            </w:r>
            <w:r w:rsidRPr="00D1429B">
              <w:rPr>
                <w:sz w:val="20"/>
              </w:rPr>
              <w:br/>
              <w:t>(ČSN ISO 760)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A1A9C7E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Plasty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9F290AC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74EF0A4C" w14:textId="77777777" w:rsidTr="00DD2E74">
        <w:tc>
          <w:tcPr>
            <w:tcW w:w="959" w:type="dxa"/>
          </w:tcPr>
          <w:p w14:paraId="69875C18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2</w:t>
            </w:r>
          </w:p>
        </w:tc>
        <w:tc>
          <w:tcPr>
            <w:tcW w:w="2995" w:type="dxa"/>
          </w:tcPr>
          <w:p w14:paraId="08E502AD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Stanovení obsahu vody dle Karl</w:t>
            </w:r>
            <w:r w:rsidRPr="00D1429B">
              <w:rPr>
                <w:sz w:val="20"/>
              </w:rPr>
              <w:noBreakHyphen/>
              <w:t>Fischerovy metody coulometrickou titrací</w:t>
            </w:r>
          </w:p>
        </w:tc>
        <w:tc>
          <w:tcPr>
            <w:tcW w:w="2835" w:type="dxa"/>
          </w:tcPr>
          <w:p w14:paraId="54A46749" w14:textId="77777777" w:rsidR="00675E39" w:rsidRPr="00D1429B" w:rsidRDefault="00675E39" w:rsidP="00DD2E74">
            <w:pPr>
              <w:ind w:left="39"/>
              <w:rPr>
                <w:sz w:val="20"/>
              </w:rPr>
            </w:pPr>
            <w:r w:rsidRPr="00D1429B">
              <w:rPr>
                <w:sz w:val="20"/>
              </w:rPr>
              <w:t>511-MP-C010</w:t>
            </w:r>
            <w:r w:rsidRPr="00D1429B">
              <w:rPr>
                <w:sz w:val="20"/>
              </w:rPr>
              <w:br/>
              <w:t>(ČSN ISO 760)</w:t>
            </w:r>
          </w:p>
        </w:tc>
        <w:tc>
          <w:tcPr>
            <w:tcW w:w="2410" w:type="dxa"/>
          </w:tcPr>
          <w:p w14:paraId="421B3D73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sz w:val="20"/>
              </w:rPr>
              <w:t xml:space="preserve">Plasty </w:t>
            </w:r>
          </w:p>
        </w:tc>
        <w:tc>
          <w:tcPr>
            <w:tcW w:w="992" w:type="dxa"/>
          </w:tcPr>
          <w:p w14:paraId="2A114E21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6E59E572" w14:textId="77777777" w:rsidTr="00DD2E74">
        <w:tc>
          <w:tcPr>
            <w:tcW w:w="959" w:type="dxa"/>
          </w:tcPr>
          <w:p w14:paraId="116AFC4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3</w:t>
            </w:r>
          </w:p>
        </w:tc>
        <w:tc>
          <w:tcPr>
            <w:tcW w:w="2995" w:type="dxa"/>
          </w:tcPr>
          <w:p w14:paraId="505DBEA8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Zkoušky správnosti a přesnosti měřidel za stanovených podmínek</w:t>
            </w:r>
          </w:p>
        </w:tc>
        <w:tc>
          <w:tcPr>
            <w:tcW w:w="2835" w:type="dxa"/>
          </w:tcPr>
          <w:p w14:paraId="37682513" w14:textId="77777777" w:rsidR="00675E39" w:rsidRPr="00D1429B" w:rsidRDefault="00675E39" w:rsidP="00DD2E74">
            <w:pPr>
              <w:keepNext/>
              <w:snapToGrid w:val="0"/>
              <w:spacing w:before="40" w:after="20"/>
              <w:jc w:val="left"/>
              <w:rPr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512-MP-A313</w:t>
            </w:r>
            <w:r>
              <w:rPr>
                <w:color w:val="000000" w:themeColor="text1"/>
                <w:sz w:val="20"/>
                <w:lang w:val="en-GB"/>
              </w:rPr>
              <w:t>;</w:t>
            </w:r>
            <w:r w:rsidRPr="00D1429B">
              <w:rPr>
                <w:color w:val="000000" w:themeColor="text1"/>
                <w:sz w:val="20"/>
              </w:rPr>
              <w:br/>
              <w:t>OIML R137</w:t>
            </w:r>
          </w:p>
        </w:tc>
        <w:tc>
          <w:tcPr>
            <w:tcW w:w="2410" w:type="dxa"/>
          </w:tcPr>
          <w:p w14:paraId="31630EEA" w14:textId="77777777" w:rsidR="00675E39" w:rsidRPr="00D1429B" w:rsidRDefault="00675E39" w:rsidP="00DD2E74">
            <w:pPr>
              <w:spacing w:before="40" w:after="20"/>
              <w:jc w:val="left"/>
              <w:rPr>
                <w:sz w:val="20"/>
              </w:rPr>
            </w:pPr>
            <w:r w:rsidRPr="00D1429B">
              <w:rPr>
                <w:bCs/>
                <w:color w:val="000000" w:themeColor="text1"/>
                <w:sz w:val="20"/>
              </w:rPr>
              <w:t>Plynoměry</w:t>
            </w:r>
          </w:p>
        </w:tc>
        <w:tc>
          <w:tcPr>
            <w:tcW w:w="992" w:type="dxa"/>
          </w:tcPr>
          <w:p w14:paraId="403FE5A6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2AFAB1DC" w14:textId="77777777" w:rsidTr="00DD2E74">
        <w:tc>
          <w:tcPr>
            <w:tcW w:w="959" w:type="dxa"/>
          </w:tcPr>
          <w:p w14:paraId="09C445F2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4</w:t>
            </w:r>
          </w:p>
        </w:tc>
        <w:tc>
          <w:tcPr>
            <w:tcW w:w="2995" w:type="dxa"/>
          </w:tcPr>
          <w:p w14:paraId="49BC0E62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Zkoušky správnosti a přesnosti měřidel za stanovených podmínek</w:t>
            </w:r>
          </w:p>
        </w:tc>
        <w:tc>
          <w:tcPr>
            <w:tcW w:w="2835" w:type="dxa"/>
          </w:tcPr>
          <w:p w14:paraId="4E80ABA7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512-MP-C303</w:t>
            </w:r>
            <w:r w:rsidRPr="00D1429B">
              <w:rPr>
                <w:color w:val="000000" w:themeColor="text1"/>
                <w:sz w:val="20"/>
              </w:rPr>
              <w:br/>
            </w:r>
            <w:r w:rsidRPr="00D1429B">
              <w:rPr>
                <w:noProof/>
                <w:sz w:val="20"/>
              </w:rPr>
              <w:t>(MID MI-002)</w:t>
            </w:r>
          </w:p>
        </w:tc>
        <w:tc>
          <w:tcPr>
            <w:tcW w:w="2410" w:type="dxa"/>
          </w:tcPr>
          <w:p w14:paraId="39460EA5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 xml:space="preserve">Plynoměry a </w:t>
            </w:r>
            <w:proofErr w:type="spellStart"/>
            <w:r w:rsidRPr="00D1429B">
              <w:rPr>
                <w:color w:val="000000" w:themeColor="text1"/>
                <w:sz w:val="20"/>
              </w:rPr>
              <w:t>přepočítávače</w:t>
            </w:r>
            <w:proofErr w:type="spellEnd"/>
            <w:r w:rsidRPr="00D1429B">
              <w:rPr>
                <w:color w:val="000000" w:themeColor="text1"/>
                <w:sz w:val="20"/>
              </w:rPr>
              <w:t xml:space="preserve"> množství plynu</w:t>
            </w:r>
          </w:p>
        </w:tc>
        <w:tc>
          <w:tcPr>
            <w:tcW w:w="992" w:type="dxa"/>
          </w:tcPr>
          <w:p w14:paraId="4FAC95C6" w14:textId="77777777" w:rsidR="00675E39" w:rsidRPr="00D1429B" w:rsidRDefault="00675E39" w:rsidP="00DD2E74">
            <w:pPr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6E861218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2871265F" w14:textId="77777777" w:rsidR="00675E39" w:rsidRPr="00D1429B" w:rsidRDefault="00675E39" w:rsidP="00675E39">
      <w:pPr>
        <w:spacing w:before="40"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17D9C389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182F1B04" w14:textId="77777777" w:rsidR="00675E39" w:rsidRPr="00D1429B" w:rsidRDefault="00675E39" w:rsidP="00675E39">
      <w:pPr>
        <w:spacing w:before="40" w:after="20"/>
        <w:ind w:left="284"/>
        <w:rPr>
          <w:sz w:val="22"/>
          <w:szCs w:val="22"/>
        </w:rPr>
      </w:pPr>
      <w:r w:rsidRPr="00D1429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  <w:r w:rsidRPr="00D1429B">
        <w:rPr>
          <w:b/>
          <w:bCs/>
        </w:rPr>
        <w:br w:type="page"/>
      </w:r>
    </w:p>
    <w:p w14:paraId="622C1D6D" w14:textId="77777777" w:rsidR="00675E39" w:rsidRPr="00D1429B" w:rsidRDefault="00675E39" w:rsidP="00675E39">
      <w:pPr>
        <w:tabs>
          <w:tab w:val="left" w:pos="1134"/>
          <w:tab w:val="left" w:pos="2127"/>
          <w:tab w:val="left" w:pos="4536"/>
        </w:tabs>
        <w:spacing w:before="240" w:after="60"/>
        <w:ind w:left="567" w:right="567"/>
        <w:jc w:val="left"/>
        <w:rPr>
          <w:b/>
          <w:sz w:val="22"/>
          <w:szCs w:val="22"/>
        </w:rPr>
      </w:pPr>
      <w:r w:rsidRPr="00D1429B">
        <w:rPr>
          <w:b/>
          <w:bCs/>
          <w:color w:val="000000" w:themeColor="text1"/>
        </w:rPr>
        <w:lastRenderedPageBreak/>
        <w:t>6</w:t>
      </w:r>
      <w:r w:rsidRPr="00D1429B">
        <w:rPr>
          <w:b/>
          <w:bCs/>
          <w:color w:val="000000" w:themeColor="text1"/>
          <w:sz w:val="22"/>
          <w:szCs w:val="22"/>
        </w:rPr>
        <w:t>.</w:t>
      </w:r>
      <w:r w:rsidRPr="00D1429B">
        <w:rPr>
          <w:color w:val="000000" w:themeColor="text1"/>
          <w:sz w:val="22"/>
          <w:szCs w:val="22"/>
        </w:rPr>
        <w:tab/>
      </w:r>
      <w:r w:rsidRPr="00D1429B">
        <w:rPr>
          <w:b/>
          <w:color w:val="000000" w:themeColor="text1"/>
          <w:sz w:val="22"/>
          <w:szCs w:val="22"/>
        </w:rPr>
        <w:t>Oblastní inspektorát Jihlava</w:t>
      </w:r>
    </w:p>
    <w:p w14:paraId="5171C88C" w14:textId="77777777" w:rsidR="00675E39" w:rsidRPr="00D1429B" w:rsidRDefault="00675E39" w:rsidP="00675E39">
      <w:pPr>
        <w:keepNext/>
        <w:spacing w:before="60" w:after="60"/>
        <w:jc w:val="left"/>
        <w:rPr>
          <w:b/>
        </w:rPr>
      </w:pPr>
      <w:r w:rsidRPr="00D1429B">
        <w:rPr>
          <w:b/>
        </w:rPr>
        <w:t>Zkoušky: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37"/>
        <w:gridCol w:w="2977"/>
        <w:gridCol w:w="2126"/>
        <w:gridCol w:w="992"/>
      </w:tblGrid>
      <w:tr w:rsidR="00675E39" w:rsidRPr="00D1429B" w14:paraId="76666C63" w14:textId="77777777" w:rsidTr="00DD2E74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1527768F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Pořadové</w:t>
            </w:r>
            <w:r w:rsidRPr="00D1429B">
              <w:rPr>
                <w:b/>
                <w:sz w:val="18"/>
                <w:szCs w:val="18"/>
              </w:rPr>
              <w:br/>
              <w:t>číslo</w:t>
            </w:r>
            <w:r w:rsidRPr="00D1429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14:paraId="25FBFB4E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Přesný název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4EE4B162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 xml:space="preserve">Identifikace </w:t>
            </w:r>
            <w:r w:rsidRPr="00D1429B">
              <w:rPr>
                <w:b/>
                <w:sz w:val="18"/>
                <w:szCs w:val="18"/>
              </w:rPr>
              <w:br/>
              <w:t>zkušebního postupu / metody</w:t>
            </w:r>
            <w:r w:rsidRPr="00D1429B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75D278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1182593" w14:textId="77777777" w:rsidR="00675E39" w:rsidRPr="00D1429B" w:rsidRDefault="00675E39" w:rsidP="00DD2E74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1429B">
              <w:rPr>
                <w:b/>
                <w:sz w:val="18"/>
                <w:szCs w:val="18"/>
              </w:rPr>
              <w:t>Stupně volnosti</w:t>
            </w:r>
            <w:r w:rsidRPr="00D1429B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75E39" w:rsidRPr="00D1429B" w14:paraId="46937D72" w14:textId="77777777" w:rsidTr="00DD2E74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</w:tcPr>
          <w:p w14:paraId="5259190F" w14:textId="77777777" w:rsidR="00675E39" w:rsidRPr="00C3708B" w:rsidRDefault="00675E39" w:rsidP="00DD2E74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1</w:t>
            </w:r>
          </w:p>
        </w:tc>
        <w:tc>
          <w:tcPr>
            <w:tcW w:w="923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F234178" w14:textId="77777777" w:rsidR="00675E39" w:rsidRPr="00C3708B" w:rsidRDefault="00675E39" w:rsidP="00DD2E74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C3708B">
              <w:rPr>
                <w:b/>
                <w:bCs/>
                <w:sz w:val="20"/>
              </w:rPr>
              <w:t>Zkoušky správnosti a přesnosti měřidel za stanovených podmínek – váhy</w:t>
            </w:r>
          </w:p>
        </w:tc>
      </w:tr>
      <w:tr w:rsidR="00675E39" w:rsidRPr="00D1429B" w14:paraId="600F25AE" w14:textId="77777777" w:rsidTr="00DD2E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3406AFD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1.1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795526F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C43D9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050-MP-C301</w:t>
            </w:r>
            <w:r w:rsidRPr="00D1429B">
              <w:rPr>
                <w:sz w:val="20"/>
              </w:rPr>
              <w:br/>
              <w:t>(OIML R 76;</w:t>
            </w:r>
            <w:r w:rsidRPr="00D1429B">
              <w:rPr>
                <w:sz w:val="20"/>
              </w:rPr>
              <w:br/>
              <w:t>EN 45501)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7B0FA3" w14:textId="77777777" w:rsidR="00675E39" w:rsidRPr="00D1429B" w:rsidRDefault="00675E39" w:rsidP="00DD2E74">
            <w:pPr>
              <w:jc w:val="left"/>
              <w:rPr>
                <w:sz w:val="20"/>
              </w:rPr>
            </w:pPr>
            <w:r w:rsidRPr="00D1429B">
              <w:rPr>
                <w:sz w:val="20"/>
              </w:rPr>
              <w:t>Váhy s neautomatickou činností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3B4E3" w14:textId="77777777" w:rsidR="00675E39" w:rsidRPr="00D1429B" w:rsidRDefault="00675E39" w:rsidP="00DD2E74">
            <w:pPr>
              <w:spacing w:before="40" w:after="20"/>
              <w:jc w:val="center"/>
              <w:rPr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  <w:tr w:rsidR="00675E39" w:rsidRPr="00D1429B" w14:paraId="414BFAA4" w14:textId="77777777" w:rsidTr="00DD2E74"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256D69" w14:textId="77777777" w:rsidR="00675E39" w:rsidRPr="00D1429B" w:rsidRDefault="00675E39" w:rsidP="00DD2E74">
            <w:pPr>
              <w:spacing w:before="40" w:after="20"/>
              <w:jc w:val="center"/>
              <w:rPr>
                <w:color w:val="000000" w:themeColor="text1"/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1.2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E32FE1" w14:textId="77777777" w:rsidR="00675E39" w:rsidRPr="00D1429B" w:rsidRDefault="00675E39" w:rsidP="00DD2E74">
            <w:pPr>
              <w:jc w:val="left"/>
              <w:rPr>
                <w:color w:val="000000" w:themeColor="text1"/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Zkoušky správnosti a přesnosti měřidel za stanovených podmínek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B0C9AC" w14:textId="77777777" w:rsidR="00675E39" w:rsidRPr="00D1429B" w:rsidRDefault="00675E39" w:rsidP="00DD2E74">
            <w:pPr>
              <w:jc w:val="left"/>
              <w:rPr>
                <w:color w:val="000000" w:themeColor="text1"/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050-MP-C307</w:t>
            </w:r>
            <w:r w:rsidRPr="00D1429B">
              <w:rPr>
                <w:color w:val="000000" w:themeColor="text1"/>
                <w:sz w:val="20"/>
              </w:rPr>
              <w:br/>
              <w:t>(OIML R 51;</w:t>
            </w:r>
            <w:r w:rsidRPr="00D1429B">
              <w:rPr>
                <w:color w:val="000000" w:themeColor="text1"/>
                <w:sz w:val="20"/>
              </w:rPr>
              <w:br/>
              <w:t>OIML R 61;</w:t>
            </w:r>
            <w:r w:rsidRPr="00D1429B">
              <w:rPr>
                <w:color w:val="000000" w:themeColor="text1"/>
                <w:sz w:val="20"/>
              </w:rPr>
              <w:br/>
              <w:t>OIML R 134)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357393" w14:textId="77777777" w:rsidR="00675E39" w:rsidRPr="00D1429B" w:rsidRDefault="00675E39" w:rsidP="00DD2E74">
            <w:pPr>
              <w:jc w:val="left"/>
              <w:rPr>
                <w:color w:val="000000" w:themeColor="text1"/>
                <w:sz w:val="20"/>
              </w:rPr>
            </w:pPr>
            <w:r w:rsidRPr="00D1429B">
              <w:rPr>
                <w:color w:val="000000" w:themeColor="text1"/>
                <w:sz w:val="20"/>
              </w:rPr>
              <w:t>Váhy s automatickou činností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9F88B2" w14:textId="77777777" w:rsidR="00675E39" w:rsidRPr="00D1429B" w:rsidRDefault="00675E39" w:rsidP="00DD2E74">
            <w:pPr>
              <w:spacing w:before="40" w:after="20"/>
              <w:jc w:val="center"/>
              <w:rPr>
                <w:color w:val="FF0000"/>
                <w:sz w:val="20"/>
              </w:rPr>
            </w:pPr>
            <w:r w:rsidRPr="00D1429B">
              <w:rPr>
                <w:sz w:val="20"/>
              </w:rPr>
              <w:t>A, B, D</w:t>
            </w:r>
          </w:p>
        </w:tc>
      </w:tr>
    </w:tbl>
    <w:p w14:paraId="1ADB4796" w14:textId="77777777" w:rsidR="00675E39" w:rsidRPr="00D1429B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sz w:val="20"/>
          <w:vertAlign w:val="superscript"/>
        </w:rPr>
        <w:t>1</w:t>
      </w:r>
      <w:r w:rsidRPr="00D1429B">
        <w:rPr>
          <w:b/>
          <w:sz w:val="20"/>
        </w:rPr>
        <w:tab/>
      </w:r>
      <w:r w:rsidRPr="00D1429B">
        <w:rPr>
          <w:sz w:val="20"/>
        </w:rPr>
        <w:t>v případě, že laboratoř je schopna provádět zkoušky mimo své stálé prostory, jsou tyto zkoušky u pořadového čísla označeny hvězdičkou</w:t>
      </w:r>
    </w:p>
    <w:p w14:paraId="69560F72" w14:textId="77777777" w:rsidR="00675E39" w:rsidRPr="00D1429B" w:rsidRDefault="00675E39" w:rsidP="00675E39">
      <w:pPr>
        <w:spacing w:before="40" w:after="20"/>
        <w:ind w:left="284" w:hanging="284"/>
        <w:rPr>
          <w:iCs/>
          <w:sz w:val="20"/>
        </w:rPr>
      </w:pPr>
      <w:r w:rsidRPr="00D1429B">
        <w:rPr>
          <w:iCs/>
          <w:sz w:val="20"/>
          <w:vertAlign w:val="superscript"/>
        </w:rPr>
        <w:t>2</w:t>
      </w:r>
      <w:r w:rsidRPr="00D1429B">
        <w:rPr>
          <w:b/>
          <w:sz w:val="20"/>
        </w:rPr>
        <w:tab/>
      </w:r>
      <w:r w:rsidRPr="00D1429B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</w:t>
      </w:r>
      <w:r>
        <w:rPr>
          <w:iCs/>
          <w:sz w:val="20"/>
        </w:rPr>
        <w:t xml:space="preserve">platné </w:t>
      </w:r>
      <w:r w:rsidRPr="00D1429B">
        <w:rPr>
          <w:iCs/>
          <w:sz w:val="20"/>
        </w:rPr>
        <w:t>vydání uvedeného postupu (včetně všech změn)</w:t>
      </w:r>
    </w:p>
    <w:p w14:paraId="259B6CF8" w14:textId="77777777" w:rsidR="00675E39" w:rsidRPr="00E10EE8" w:rsidRDefault="00675E39" w:rsidP="00675E39">
      <w:pPr>
        <w:spacing w:before="40" w:after="20"/>
        <w:ind w:left="284" w:hanging="284"/>
        <w:rPr>
          <w:sz w:val="20"/>
        </w:rPr>
      </w:pPr>
      <w:r w:rsidRPr="00D1429B">
        <w:rPr>
          <w:iCs/>
          <w:sz w:val="20"/>
          <w:vertAlign w:val="superscript"/>
        </w:rPr>
        <w:t>3</w:t>
      </w:r>
      <w:r w:rsidRPr="00D1429B">
        <w:rPr>
          <w:b/>
          <w:sz w:val="20"/>
        </w:rPr>
        <w:tab/>
      </w:r>
      <w:r w:rsidRPr="00E10EE8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56B036CA" w14:textId="77777777" w:rsidR="00675E39" w:rsidRPr="00D1429B" w:rsidRDefault="00675E39" w:rsidP="00675E39">
      <w:pPr>
        <w:spacing w:before="40" w:after="20"/>
        <w:ind w:left="284"/>
        <w:rPr>
          <w:sz w:val="20"/>
        </w:rPr>
      </w:pPr>
      <w:r w:rsidRPr="00E10EE8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4132D546" w14:textId="77777777" w:rsidR="00675E39" w:rsidRPr="00D1429B" w:rsidRDefault="00675E39" w:rsidP="00675E39">
      <w:pPr>
        <w:jc w:val="left"/>
        <w:rPr>
          <w:sz w:val="22"/>
          <w:szCs w:val="22"/>
        </w:rPr>
      </w:pPr>
    </w:p>
    <w:p w14:paraId="562CBBDD" w14:textId="77777777" w:rsidR="00675E39" w:rsidRPr="00D1429B" w:rsidRDefault="00675E39" w:rsidP="00675E39">
      <w:pPr>
        <w:spacing w:after="120"/>
        <w:jc w:val="left"/>
        <w:rPr>
          <w:u w:val="single"/>
        </w:rPr>
      </w:pPr>
      <w:r>
        <w:rPr>
          <w:b/>
          <w:u w:val="single"/>
        </w:rPr>
        <w:t>Vysvětlivky</w:t>
      </w:r>
      <w:r w:rsidRPr="00D1429B">
        <w:rPr>
          <w:b/>
          <w:u w:val="single"/>
        </w:rPr>
        <w:t>:</w:t>
      </w:r>
    </w:p>
    <w:p w14:paraId="0D2FFA89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BER</w:t>
      </w:r>
      <w:r w:rsidRPr="00675E39">
        <w:rPr>
          <w:sz w:val="21"/>
          <w:szCs w:val="21"/>
        </w:rPr>
        <w:tab/>
        <w:t>- chybovost</w:t>
      </w:r>
      <w:proofErr w:type="gramEnd"/>
      <w:r w:rsidRPr="00675E39">
        <w:rPr>
          <w:sz w:val="21"/>
          <w:szCs w:val="21"/>
        </w:rPr>
        <w:t xml:space="preserve"> datového kanálu</w:t>
      </w:r>
    </w:p>
    <w:p w14:paraId="04AB06CE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CIE</w:t>
      </w:r>
      <w:r w:rsidRPr="00675E39">
        <w:rPr>
          <w:sz w:val="21"/>
          <w:szCs w:val="21"/>
        </w:rPr>
        <w:tab/>
        <w:t>- International</w:t>
      </w:r>
      <w:proofErr w:type="gramEnd"/>
      <w:r w:rsidRPr="00675E39">
        <w:rPr>
          <w:sz w:val="21"/>
          <w:szCs w:val="21"/>
        </w:rPr>
        <w:t xml:space="preserve"> </w:t>
      </w:r>
      <w:proofErr w:type="spellStart"/>
      <w:r w:rsidRPr="00675E39">
        <w:rPr>
          <w:sz w:val="21"/>
          <w:szCs w:val="21"/>
        </w:rPr>
        <w:t>Commission</w:t>
      </w:r>
      <w:proofErr w:type="spellEnd"/>
      <w:r w:rsidRPr="00675E39">
        <w:rPr>
          <w:sz w:val="21"/>
          <w:szCs w:val="21"/>
        </w:rPr>
        <w:t xml:space="preserve"> on </w:t>
      </w:r>
      <w:proofErr w:type="spellStart"/>
      <w:r w:rsidRPr="00675E39">
        <w:rPr>
          <w:sz w:val="21"/>
          <w:szCs w:val="21"/>
        </w:rPr>
        <w:t>Illumination</w:t>
      </w:r>
      <w:proofErr w:type="spellEnd"/>
    </w:p>
    <w:p w14:paraId="3030C6AF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CRM</w:t>
      </w:r>
      <w:r w:rsidRPr="00675E39">
        <w:rPr>
          <w:sz w:val="21"/>
          <w:szCs w:val="21"/>
        </w:rPr>
        <w:tab/>
        <w:t>- Certifikovaný</w:t>
      </w:r>
      <w:proofErr w:type="gramEnd"/>
      <w:r w:rsidRPr="00675E39">
        <w:rPr>
          <w:sz w:val="21"/>
          <w:szCs w:val="21"/>
        </w:rPr>
        <w:t xml:space="preserve"> referenční materiál</w:t>
      </w:r>
    </w:p>
    <w:p w14:paraId="5A42E3BE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DCS</w:t>
      </w:r>
      <w:r w:rsidRPr="00675E39">
        <w:rPr>
          <w:sz w:val="21"/>
          <w:szCs w:val="21"/>
        </w:rPr>
        <w:tab/>
        <w:t>- Standard</w:t>
      </w:r>
      <w:proofErr w:type="gramEnd"/>
      <w:r w:rsidRPr="00675E39">
        <w:rPr>
          <w:sz w:val="21"/>
          <w:szCs w:val="21"/>
        </w:rPr>
        <w:t xml:space="preserve"> pro mobilní telefonní sítě v pásmu 1800 MHz</w:t>
      </w:r>
    </w:p>
    <w:p w14:paraId="5327C464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EIRP</w:t>
      </w:r>
      <w:r w:rsidRPr="00675E39">
        <w:rPr>
          <w:sz w:val="21"/>
          <w:szCs w:val="21"/>
        </w:rPr>
        <w:tab/>
        <w:t>- Efektivní</w:t>
      </w:r>
      <w:proofErr w:type="gramEnd"/>
      <w:r w:rsidRPr="00675E39">
        <w:rPr>
          <w:sz w:val="21"/>
          <w:szCs w:val="21"/>
        </w:rPr>
        <w:t xml:space="preserve"> </w:t>
      </w:r>
      <w:proofErr w:type="spellStart"/>
      <w:r w:rsidRPr="00675E39">
        <w:rPr>
          <w:sz w:val="21"/>
          <w:szCs w:val="21"/>
        </w:rPr>
        <w:t>izotropicky</w:t>
      </w:r>
      <w:proofErr w:type="spellEnd"/>
      <w:r w:rsidRPr="00675E39">
        <w:rPr>
          <w:sz w:val="21"/>
          <w:szCs w:val="21"/>
        </w:rPr>
        <w:t xml:space="preserve"> vyzářený výkon</w:t>
      </w:r>
    </w:p>
    <w:p w14:paraId="37A61E66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EMC</w:t>
      </w:r>
      <w:r w:rsidRPr="00675E39">
        <w:rPr>
          <w:sz w:val="21"/>
          <w:szCs w:val="21"/>
        </w:rPr>
        <w:tab/>
        <w:t>- Elektromagnetická</w:t>
      </w:r>
      <w:proofErr w:type="gramEnd"/>
      <w:r w:rsidRPr="00675E39">
        <w:rPr>
          <w:sz w:val="21"/>
          <w:szCs w:val="21"/>
        </w:rPr>
        <w:t xml:space="preserve"> kompatibilita</w:t>
      </w:r>
    </w:p>
    <w:p w14:paraId="7AE9025F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ETSI</w:t>
      </w:r>
      <w:r w:rsidRPr="00675E39">
        <w:rPr>
          <w:sz w:val="21"/>
          <w:szCs w:val="21"/>
        </w:rPr>
        <w:tab/>
        <w:t>- Evropský</w:t>
      </w:r>
      <w:proofErr w:type="gramEnd"/>
      <w:r w:rsidRPr="00675E39">
        <w:rPr>
          <w:sz w:val="21"/>
          <w:szCs w:val="21"/>
        </w:rPr>
        <w:t xml:space="preserve"> ústav pro telekomunikační normy</w:t>
      </w:r>
    </w:p>
    <w:p w14:paraId="580CF61D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FCC</w:t>
      </w:r>
      <w:r w:rsidRPr="00675E39">
        <w:rPr>
          <w:sz w:val="21"/>
          <w:szCs w:val="21"/>
        </w:rPr>
        <w:tab/>
        <w:t>- Federální</w:t>
      </w:r>
      <w:proofErr w:type="gramEnd"/>
      <w:r w:rsidRPr="00675E39">
        <w:rPr>
          <w:sz w:val="21"/>
          <w:szCs w:val="21"/>
        </w:rPr>
        <w:t xml:space="preserve"> komise pro telekomunikace (Federální úřad USA)</w:t>
      </w:r>
    </w:p>
    <w:p w14:paraId="044A9D44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FID</w:t>
      </w:r>
      <w:r w:rsidRPr="00675E39">
        <w:rPr>
          <w:sz w:val="21"/>
          <w:szCs w:val="21"/>
        </w:rPr>
        <w:tab/>
        <w:t>- Plamenový</w:t>
      </w:r>
      <w:proofErr w:type="gramEnd"/>
      <w:r w:rsidRPr="00675E39">
        <w:rPr>
          <w:sz w:val="21"/>
          <w:szCs w:val="21"/>
        </w:rPr>
        <w:t xml:space="preserve"> ionizační detektor</w:t>
      </w:r>
    </w:p>
    <w:p w14:paraId="3D7FEE4E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GSM</w:t>
      </w:r>
      <w:r w:rsidRPr="00675E39">
        <w:rPr>
          <w:sz w:val="21"/>
          <w:szCs w:val="21"/>
        </w:rPr>
        <w:tab/>
        <w:t>- Globální</w:t>
      </w:r>
      <w:proofErr w:type="gramEnd"/>
      <w:r w:rsidRPr="00675E39">
        <w:rPr>
          <w:sz w:val="21"/>
          <w:szCs w:val="21"/>
        </w:rPr>
        <w:t xml:space="preserve"> mobilní systém</w:t>
      </w:r>
    </w:p>
    <w:p w14:paraId="6FE5ED71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HIPERLAN</w:t>
      </w:r>
      <w:r w:rsidRPr="00675E39">
        <w:rPr>
          <w:sz w:val="21"/>
          <w:szCs w:val="21"/>
        </w:rPr>
        <w:tab/>
        <w:t>- Vysoce</w:t>
      </w:r>
      <w:proofErr w:type="gramEnd"/>
      <w:r w:rsidRPr="00675E39">
        <w:rPr>
          <w:sz w:val="21"/>
          <w:szCs w:val="21"/>
        </w:rPr>
        <w:t xml:space="preserve"> výkonná rádiová místní síť</w:t>
      </w:r>
    </w:p>
    <w:p w14:paraId="62D2F059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bCs/>
          <w:sz w:val="21"/>
          <w:szCs w:val="21"/>
        </w:rPr>
      </w:pPr>
      <w:r w:rsidRPr="00675E39">
        <w:rPr>
          <w:bCs/>
          <w:sz w:val="21"/>
          <w:szCs w:val="21"/>
        </w:rPr>
        <w:t xml:space="preserve">IES </w:t>
      </w:r>
      <w:proofErr w:type="gramStart"/>
      <w:r w:rsidRPr="00675E39">
        <w:rPr>
          <w:bCs/>
          <w:sz w:val="21"/>
          <w:szCs w:val="21"/>
        </w:rPr>
        <w:t>LM</w:t>
      </w:r>
      <w:r w:rsidRPr="00675E39">
        <w:rPr>
          <w:bCs/>
          <w:sz w:val="21"/>
          <w:szCs w:val="21"/>
        </w:rPr>
        <w:tab/>
        <w:t>- Odborná</w:t>
      </w:r>
      <w:proofErr w:type="gramEnd"/>
      <w:r w:rsidRPr="00675E39">
        <w:rPr>
          <w:bCs/>
          <w:sz w:val="21"/>
          <w:szCs w:val="21"/>
        </w:rPr>
        <w:t xml:space="preserve"> společnost pro osvětlování</w:t>
      </w:r>
    </w:p>
    <w:p w14:paraId="515B808A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bCs/>
          <w:sz w:val="21"/>
          <w:szCs w:val="21"/>
        </w:rPr>
        <w:t>ISM</w:t>
      </w:r>
      <w:r w:rsidRPr="00675E39">
        <w:rPr>
          <w:bCs/>
          <w:sz w:val="21"/>
          <w:szCs w:val="21"/>
        </w:rPr>
        <w:tab/>
        <w:t>- Průmyslové</w:t>
      </w:r>
      <w:proofErr w:type="gramEnd"/>
      <w:r w:rsidRPr="00675E39">
        <w:rPr>
          <w:bCs/>
          <w:sz w:val="21"/>
          <w:szCs w:val="21"/>
        </w:rPr>
        <w:t>, vědecké a lékařské (</w:t>
      </w:r>
      <w:proofErr w:type="spellStart"/>
      <w:r w:rsidRPr="00675E39">
        <w:rPr>
          <w:bCs/>
          <w:sz w:val="21"/>
          <w:szCs w:val="21"/>
        </w:rPr>
        <w:t>I</w:t>
      </w:r>
      <w:r w:rsidRPr="00675E39">
        <w:rPr>
          <w:sz w:val="21"/>
          <w:szCs w:val="21"/>
        </w:rPr>
        <w:t>ndustrial</w:t>
      </w:r>
      <w:proofErr w:type="spellEnd"/>
      <w:r w:rsidRPr="00675E39">
        <w:rPr>
          <w:sz w:val="21"/>
          <w:szCs w:val="21"/>
        </w:rPr>
        <w:t xml:space="preserve">, </w:t>
      </w:r>
      <w:proofErr w:type="spellStart"/>
      <w:r w:rsidRPr="00675E39">
        <w:rPr>
          <w:sz w:val="21"/>
          <w:szCs w:val="21"/>
        </w:rPr>
        <w:t>scientific</w:t>
      </w:r>
      <w:proofErr w:type="spellEnd"/>
      <w:r w:rsidRPr="00675E39">
        <w:rPr>
          <w:sz w:val="21"/>
          <w:szCs w:val="21"/>
        </w:rPr>
        <w:t xml:space="preserve"> and </w:t>
      </w:r>
      <w:proofErr w:type="spellStart"/>
      <w:r w:rsidRPr="00675E39">
        <w:rPr>
          <w:sz w:val="21"/>
          <w:szCs w:val="21"/>
        </w:rPr>
        <w:t>medical</w:t>
      </w:r>
      <w:proofErr w:type="spellEnd"/>
      <w:r w:rsidRPr="00675E39">
        <w:rPr>
          <w:sz w:val="21"/>
          <w:szCs w:val="21"/>
        </w:rPr>
        <w:t>)</w:t>
      </w:r>
    </w:p>
    <w:p w14:paraId="3E5F11CA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IZ</w:t>
      </w:r>
      <w:r w:rsidRPr="00675E39">
        <w:rPr>
          <w:sz w:val="21"/>
          <w:szCs w:val="21"/>
        </w:rPr>
        <w:tab/>
        <w:t>- Ionizující</w:t>
      </w:r>
      <w:proofErr w:type="gramEnd"/>
      <w:r w:rsidRPr="00675E39">
        <w:rPr>
          <w:sz w:val="21"/>
          <w:szCs w:val="21"/>
        </w:rPr>
        <w:t xml:space="preserve"> záření</w:t>
      </w:r>
    </w:p>
    <w:p w14:paraId="603A3C2F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LBT</w:t>
      </w:r>
      <w:r w:rsidRPr="00675E39">
        <w:rPr>
          <w:sz w:val="21"/>
          <w:szCs w:val="21"/>
        </w:rPr>
        <w:tab/>
        <w:t>- Mód</w:t>
      </w:r>
      <w:proofErr w:type="gramEnd"/>
      <w:r w:rsidRPr="00675E39">
        <w:rPr>
          <w:sz w:val="21"/>
          <w:szCs w:val="21"/>
        </w:rPr>
        <w:t xml:space="preserve"> poslechu před vysíláním</w:t>
      </w:r>
    </w:p>
    <w:p w14:paraId="3523D40E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LPD</w:t>
      </w:r>
      <w:r w:rsidRPr="00675E39">
        <w:rPr>
          <w:sz w:val="21"/>
          <w:szCs w:val="21"/>
        </w:rPr>
        <w:tab/>
        <w:t xml:space="preserve">- </w:t>
      </w:r>
      <w:proofErr w:type="spellStart"/>
      <w:r w:rsidRPr="00675E39">
        <w:rPr>
          <w:sz w:val="21"/>
          <w:szCs w:val="21"/>
        </w:rPr>
        <w:t>Nízkovýkonové</w:t>
      </w:r>
      <w:proofErr w:type="spellEnd"/>
      <w:proofErr w:type="gramEnd"/>
      <w:r w:rsidRPr="00675E39">
        <w:rPr>
          <w:sz w:val="21"/>
          <w:szCs w:val="21"/>
        </w:rPr>
        <w:t xml:space="preserve"> zařízení</w:t>
      </w:r>
    </w:p>
    <w:p w14:paraId="3A8AF607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MES</w:t>
      </w:r>
      <w:r w:rsidRPr="00675E39">
        <w:rPr>
          <w:sz w:val="21"/>
          <w:szCs w:val="21"/>
        </w:rPr>
        <w:tab/>
        <w:t>- Pohyblivá</w:t>
      </w:r>
      <w:proofErr w:type="gramEnd"/>
      <w:r w:rsidRPr="00675E39">
        <w:rPr>
          <w:sz w:val="21"/>
          <w:szCs w:val="21"/>
        </w:rPr>
        <w:t xml:space="preserve"> pozemská stanice</w:t>
      </w:r>
    </w:p>
    <w:p w14:paraId="000D3553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MSS</w:t>
      </w:r>
      <w:r w:rsidRPr="00675E39">
        <w:rPr>
          <w:sz w:val="21"/>
          <w:szCs w:val="21"/>
        </w:rPr>
        <w:tab/>
        <w:t>- Pohyblivá</w:t>
      </w:r>
      <w:proofErr w:type="gramEnd"/>
      <w:r w:rsidRPr="00675E39">
        <w:rPr>
          <w:sz w:val="21"/>
          <w:szCs w:val="21"/>
        </w:rPr>
        <w:t xml:space="preserve"> družicová služba</w:t>
      </w:r>
    </w:p>
    <w:p w14:paraId="15C36F45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OI</w:t>
      </w:r>
      <w:r w:rsidRPr="00675E39">
        <w:rPr>
          <w:sz w:val="21"/>
          <w:szCs w:val="21"/>
        </w:rPr>
        <w:tab/>
        <w:t>- Oblastní</w:t>
      </w:r>
      <w:proofErr w:type="gramEnd"/>
      <w:r w:rsidRPr="00675E39">
        <w:rPr>
          <w:sz w:val="21"/>
          <w:szCs w:val="21"/>
        </w:rPr>
        <w:t xml:space="preserve"> inspektorát</w:t>
      </w:r>
    </w:p>
    <w:p w14:paraId="059073CD" w14:textId="77777777" w:rsidR="00675E39" w:rsidRPr="00675E39" w:rsidRDefault="00675E39" w:rsidP="00675E39">
      <w:pPr>
        <w:tabs>
          <w:tab w:val="left" w:pos="1134"/>
        </w:tabs>
        <w:spacing w:after="20"/>
        <w:ind w:left="1276" w:hanging="1276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OIML</w:t>
      </w:r>
      <w:r w:rsidRPr="00675E39">
        <w:rPr>
          <w:sz w:val="21"/>
          <w:szCs w:val="21"/>
        </w:rPr>
        <w:tab/>
        <w:t>- Mezinárodní</w:t>
      </w:r>
      <w:proofErr w:type="gramEnd"/>
      <w:r w:rsidRPr="00675E39">
        <w:rPr>
          <w:sz w:val="21"/>
          <w:szCs w:val="21"/>
        </w:rPr>
        <w:t xml:space="preserve"> organizace pro legální metrologii (International </w:t>
      </w:r>
      <w:proofErr w:type="spellStart"/>
      <w:r w:rsidRPr="00675E39">
        <w:rPr>
          <w:sz w:val="21"/>
          <w:szCs w:val="21"/>
        </w:rPr>
        <w:t>Organization</w:t>
      </w:r>
      <w:proofErr w:type="spellEnd"/>
      <w:r w:rsidRPr="00675E39">
        <w:rPr>
          <w:sz w:val="21"/>
          <w:szCs w:val="21"/>
        </w:rPr>
        <w:t xml:space="preserve"> </w:t>
      </w:r>
      <w:proofErr w:type="spellStart"/>
      <w:r w:rsidRPr="00675E39">
        <w:rPr>
          <w:sz w:val="21"/>
          <w:szCs w:val="21"/>
        </w:rPr>
        <w:t>of</w:t>
      </w:r>
      <w:proofErr w:type="spellEnd"/>
      <w:r w:rsidRPr="00675E39">
        <w:rPr>
          <w:sz w:val="21"/>
          <w:szCs w:val="21"/>
        </w:rPr>
        <w:t xml:space="preserve"> </w:t>
      </w:r>
      <w:proofErr w:type="spellStart"/>
      <w:r w:rsidRPr="00675E39">
        <w:rPr>
          <w:sz w:val="21"/>
          <w:szCs w:val="21"/>
        </w:rPr>
        <w:t>Legal</w:t>
      </w:r>
      <w:proofErr w:type="spellEnd"/>
      <w:r w:rsidRPr="00675E39">
        <w:rPr>
          <w:sz w:val="21"/>
          <w:szCs w:val="21"/>
        </w:rPr>
        <w:t xml:space="preserve"> Metrology</w:t>
      </w:r>
    </w:p>
    <w:p w14:paraId="11B7366B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RM</w:t>
      </w:r>
      <w:r w:rsidRPr="00675E39">
        <w:rPr>
          <w:sz w:val="21"/>
          <w:szCs w:val="21"/>
        </w:rPr>
        <w:tab/>
        <w:t>- Referenční</w:t>
      </w:r>
      <w:proofErr w:type="gramEnd"/>
      <w:r w:rsidRPr="00675E39">
        <w:rPr>
          <w:sz w:val="21"/>
          <w:szCs w:val="21"/>
        </w:rPr>
        <w:t xml:space="preserve"> materiál</w:t>
      </w:r>
    </w:p>
    <w:p w14:paraId="3CAF57F8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SCD</w:t>
      </w:r>
      <w:r w:rsidRPr="00675E39">
        <w:rPr>
          <w:sz w:val="21"/>
          <w:szCs w:val="21"/>
        </w:rPr>
        <w:tab/>
        <w:t>- Chemiluminiscenční</w:t>
      </w:r>
      <w:proofErr w:type="gramEnd"/>
      <w:r w:rsidRPr="00675E39">
        <w:rPr>
          <w:sz w:val="21"/>
          <w:szCs w:val="21"/>
        </w:rPr>
        <w:t xml:space="preserve"> detektor na síru (</w:t>
      </w:r>
      <w:proofErr w:type="spellStart"/>
      <w:r w:rsidRPr="00675E39">
        <w:rPr>
          <w:sz w:val="21"/>
          <w:szCs w:val="21"/>
        </w:rPr>
        <w:t>sulfur</w:t>
      </w:r>
      <w:proofErr w:type="spellEnd"/>
      <w:r w:rsidRPr="00675E39">
        <w:rPr>
          <w:sz w:val="21"/>
          <w:szCs w:val="21"/>
        </w:rPr>
        <w:t xml:space="preserve"> chemiluminiscence </w:t>
      </w:r>
      <w:proofErr w:type="spellStart"/>
      <w:r w:rsidRPr="00675E39">
        <w:rPr>
          <w:sz w:val="21"/>
          <w:szCs w:val="21"/>
        </w:rPr>
        <w:t>Detector</w:t>
      </w:r>
      <w:proofErr w:type="spellEnd"/>
      <w:r w:rsidRPr="00675E39">
        <w:rPr>
          <w:sz w:val="21"/>
          <w:szCs w:val="21"/>
        </w:rPr>
        <w:t>)</w:t>
      </w:r>
    </w:p>
    <w:p w14:paraId="2DCE961D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SW</w:t>
      </w:r>
      <w:r w:rsidRPr="00675E39">
        <w:rPr>
          <w:sz w:val="21"/>
          <w:szCs w:val="21"/>
        </w:rPr>
        <w:tab/>
        <w:t>- Software</w:t>
      </w:r>
      <w:proofErr w:type="gramEnd"/>
    </w:p>
    <w:p w14:paraId="69618FB4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TCD</w:t>
      </w:r>
      <w:r w:rsidRPr="00675E39">
        <w:rPr>
          <w:sz w:val="21"/>
          <w:szCs w:val="21"/>
        </w:rPr>
        <w:tab/>
        <w:t>- Tepelně</w:t>
      </w:r>
      <w:proofErr w:type="gramEnd"/>
      <w:r w:rsidRPr="00675E39">
        <w:rPr>
          <w:sz w:val="21"/>
          <w:szCs w:val="21"/>
        </w:rPr>
        <w:t xml:space="preserve"> vodivostní detektor</w:t>
      </w:r>
    </w:p>
    <w:p w14:paraId="5ED2DCEE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TV</w:t>
      </w:r>
      <w:r w:rsidRPr="00675E39">
        <w:rPr>
          <w:sz w:val="21"/>
          <w:szCs w:val="21"/>
        </w:rPr>
        <w:tab/>
        <w:t>- Televizní</w:t>
      </w:r>
      <w:proofErr w:type="gramEnd"/>
    </w:p>
    <w:p w14:paraId="5A728FEB" w14:textId="77777777" w:rsidR="00675E39" w:rsidRPr="00675E39" w:rsidRDefault="00675E39" w:rsidP="00675E39">
      <w:pPr>
        <w:tabs>
          <w:tab w:val="left" w:pos="1134"/>
        </w:tabs>
        <w:spacing w:after="20"/>
        <w:jc w:val="left"/>
        <w:rPr>
          <w:sz w:val="21"/>
          <w:szCs w:val="21"/>
        </w:rPr>
      </w:pPr>
      <w:proofErr w:type="gramStart"/>
      <w:r w:rsidRPr="00675E39">
        <w:rPr>
          <w:sz w:val="21"/>
          <w:szCs w:val="21"/>
        </w:rPr>
        <w:t>VSAT</w:t>
      </w:r>
      <w:r w:rsidRPr="00675E39">
        <w:rPr>
          <w:sz w:val="21"/>
          <w:szCs w:val="21"/>
        </w:rPr>
        <w:tab/>
        <w:t>- Terminál</w:t>
      </w:r>
      <w:proofErr w:type="gramEnd"/>
      <w:r w:rsidRPr="00675E39">
        <w:rPr>
          <w:sz w:val="21"/>
          <w:szCs w:val="21"/>
        </w:rPr>
        <w:t xml:space="preserve"> s velmi malou </w:t>
      </w:r>
      <w:proofErr w:type="gramStart"/>
      <w:r w:rsidRPr="00675E39">
        <w:rPr>
          <w:sz w:val="21"/>
          <w:szCs w:val="21"/>
        </w:rPr>
        <w:t>aperturou - stanice</w:t>
      </w:r>
      <w:proofErr w:type="gramEnd"/>
      <w:r w:rsidRPr="00675E39">
        <w:rPr>
          <w:sz w:val="21"/>
          <w:szCs w:val="21"/>
        </w:rPr>
        <w:t xml:space="preserve"> VSAT</w:t>
      </w:r>
    </w:p>
    <w:p w14:paraId="78081511" w14:textId="77777777" w:rsidR="00675E39" w:rsidRPr="00675E39" w:rsidRDefault="00675E39" w:rsidP="00675E39">
      <w:pPr>
        <w:tabs>
          <w:tab w:val="left" w:pos="1985"/>
        </w:tabs>
        <w:spacing w:after="20"/>
        <w:jc w:val="left"/>
        <w:rPr>
          <w:sz w:val="21"/>
          <w:szCs w:val="21"/>
        </w:rPr>
      </w:pPr>
      <w:r w:rsidRPr="00675E39">
        <w:rPr>
          <w:sz w:val="21"/>
          <w:szCs w:val="21"/>
        </w:rPr>
        <w:t>XXX-MP-</w:t>
      </w:r>
      <w:proofErr w:type="gramStart"/>
      <w:r w:rsidRPr="00675E39">
        <w:rPr>
          <w:sz w:val="21"/>
          <w:szCs w:val="21"/>
        </w:rPr>
        <w:t>CYYY</w:t>
      </w:r>
      <w:r w:rsidRPr="00675E39">
        <w:rPr>
          <w:sz w:val="21"/>
          <w:szCs w:val="21"/>
        </w:rPr>
        <w:tab/>
        <w:t>- Interní</w:t>
      </w:r>
      <w:proofErr w:type="gramEnd"/>
      <w:r w:rsidRPr="00675E39">
        <w:rPr>
          <w:sz w:val="21"/>
          <w:szCs w:val="21"/>
        </w:rPr>
        <w:t xml:space="preserve"> metodický postup</w:t>
      </w:r>
    </w:p>
    <w:p w14:paraId="691D2030" w14:textId="77777777" w:rsidR="00675E39" w:rsidRPr="00D1429B" w:rsidRDefault="00675E39" w:rsidP="00675E39">
      <w:pPr>
        <w:tabs>
          <w:tab w:val="left" w:pos="1985"/>
        </w:tabs>
        <w:spacing w:after="20"/>
        <w:jc w:val="left"/>
        <w:rPr>
          <w:bCs/>
        </w:rPr>
      </w:pPr>
      <w:r w:rsidRPr="00675E39">
        <w:rPr>
          <w:sz w:val="21"/>
          <w:szCs w:val="21"/>
        </w:rPr>
        <w:t>XXX-OOP-</w:t>
      </w:r>
      <w:proofErr w:type="gramStart"/>
      <w:r w:rsidRPr="00675E39">
        <w:rPr>
          <w:sz w:val="21"/>
          <w:szCs w:val="21"/>
        </w:rPr>
        <w:t>CYYY</w:t>
      </w:r>
      <w:r w:rsidRPr="00675E39">
        <w:rPr>
          <w:sz w:val="21"/>
          <w:szCs w:val="21"/>
        </w:rPr>
        <w:tab/>
        <w:t>- Interní</w:t>
      </w:r>
      <w:proofErr w:type="gramEnd"/>
      <w:r w:rsidRPr="00675E39">
        <w:rPr>
          <w:sz w:val="21"/>
          <w:szCs w:val="21"/>
        </w:rPr>
        <w:t xml:space="preserve"> metodický postup</w:t>
      </w:r>
    </w:p>
    <w:sectPr w:rsidR="00675E39" w:rsidRPr="00D1429B" w:rsidSect="008664ED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6C78" w14:textId="77777777" w:rsidR="004273DD" w:rsidRDefault="004273DD">
      <w:r>
        <w:separator/>
      </w:r>
    </w:p>
  </w:endnote>
  <w:endnote w:type="continuationSeparator" w:id="0">
    <w:p w14:paraId="3FAD8705" w14:textId="77777777" w:rsidR="004273DD" w:rsidRDefault="0042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541C" w14:textId="77777777" w:rsidR="00103041" w:rsidRPr="0011117C" w:rsidRDefault="00A91889" w:rsidP="002F1B53">
    <w:pPr>
      <w:pStyle w:val="Zpat"/>
      <w:spacing w:before="60" w:after="60"/>
      <w:rPr>
        <w:sz w:val="14"/>
      </w:rPr>
    </w:pPr>
    <w:r w:rsidRPr="0011117C">
      <w:rPr>
        <w:sz w:val="16"/>
        <w:szCs w:val="16"/>
      </w:rPr>
      <w:ptab w:relativeTo="margin" w:alignment="center" w:leader="none"/>
    </w: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7772F2" w:rsidRPr="0011117C">
      <w:rPr>
        <w:sz w:val="16"/>
        <w:szCs w:val="16"/>
      </w:rPr>
      <w:t>202</w:t>
    </w:r>
    <w:r w:rsidR="007772F2">
      <w:rPr>
        <w:sz w:val="16"/>
        <w:szCs w:val="16"/>
      </w:rPr>
      <w:t>30824</w:t>
    </w:r>
    <w:r w:rsidR="007772F2" w:rsidRPr="0011117C">
      <w:rPr>
        <w:sz w:val="16"/>
        <w:szCs w:val="16"/>
      </w:rPr>
      <w:ptab w:relativeTo="margin" w:alignment="right" w:leader="none"/>
    </w:r>
    <w:r w:rsidR="007772F2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675E39">
      <w:rPr>
        <w:bCs/>
        <w:noProof/>
        <w:sz w:val="16"/>
        <w:szCs w:val="16"/>
      </w:rPr>
      <w:t>35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675E39">
      <w:rPr>
        <w:bCs/>
        <w:noProof/>
        <w:sz w:val="16"/>
        <w:szCs w:val="16"/>
      </w:rPr>
      <w:t>35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662E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451EA271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D2EC" w14:textId="77777777" w:rsidR="004273DD" w:rsidRDefault="004273DD">
      <w:r>
        <w:separator/>
      </w:r>
    </w:p>
  </w:footnote>
  <w:footnote w:type="continuationSeparator" w:id="0">
    <w:p w14:paraId="6049FFA5" w14:textId="77777777" w:rsidR="004273DD" w:rsidRDefault="0042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9605" w14:textId="77777777" w:rsidR="005A7FE1" w:rsidRDefault="00BC1CD5" w:rsidP="00256D21">
    <w:pPr>
      <w:spacing w:before="240" w:after="60"/>
      <w:jc w:val="right"/>
      <w:rPr>
        <w:b/>
        <w:sz w:val="28"/>
        <w:szCs w:val="28"/>
      </w:rPr>
    </w:pPr>
    <w:r w:rsidRPr="00BC1CD5">
      <w:rPr>
        <w:b/>
        <w:noProof/>
        <w:sz w:val="28"/>
        <w:szCs w:val="28"/>
      </w:rPr>
      <w:drawing>
        <wp:inline distT="0" distB="0" distL="0" distR="0" wp14:anchorId="36445066" wp14:editId="75CD3B6F">
          <wp:extent cx="2600325" cy="40005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BF68A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5DC2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3E0DB6E4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042747642">
    <w:abstractNumId w:val="5"/>
  </w:num>
  <w:num w:numId="2" w16cid:durableId="1997294349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21774087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06755433">
    <w:abstractNumId w:val="6"/>
  </w:num>
  <w:num w:numId="5" w16cid:durableId="363990824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28060021">
    <w:abstractNumId w:val="7"/>
  </w:num>
  <w:num w:numId="7" w16cid:durableId="11784045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2075884481">
    <w:abstractNumId w:val="2"/>
  </w:num>
  <w:num w:numId="9" w16cid:durableId="2121950940">
    <w:abstractNumId w:val="1"/>
  </w:num>
  <w:num w:numId="10" w16cid:durableId="2013138464">
    <w:abstractNumId w:val="3"/>
  </w:num>
  <w:num w:numId="11" w16cid:durableId="1474175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A0A03"/>
    <w:rsid w:val="000B33A6"/>
    <w:rsid w:val="000B4E85"/>
    <w:rsid w:val="000C2A49"/>
    <w:rsid w:val="000F475B"/>
    <w:rsid w:val="00103041"/>
    <w:rsid w:val="00110A1F"/>
    <w:rsid w:val="0011117C"/>
    <w:rsid w:val="001132DC"/>
    <w:rsid w:val="00113F12"/>
    <w:rsid w:val="00114740"/>
    <w:rsid w:val="0011711F"/>
    <w:rsid w:val="001277B9"/>
    <w:rsid w:val="00130E9D"/>
    <w:rsid w:val="0013390C"/>
    <w:rsid w:val="00133E86"/>
    <w:rsid w:val="00134D93"/>
    <w:rsid w:val="0017357A"/>
    <w:rsid w:val="001B4F27"/>
    <w:rsid w:val="001D0E95"/>
    <w:rsid w:val="001E42D1"/>
    <w:rsid w:val="00220D4A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2CC1"/>
    <w:rsid w:val="00383138"/>
    <w:rsid w:val="003A5AD8"/>
    <w:rsid w:val="003B2259"/>
    <w:rsid w:val="003C026C"/>
    <w:rsid w:val="003C184D"/>
    <w:rsid w:val="003D0E9C"/>
    <w:rsid w:val="00414409"/>
    <w:rsid w:val="00425D8E"/>
    <w:rsid w:val="004273DD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4E7020"/>
    <w:rsid w:val="00520AB6"/>
    <w:rsid w:val="00521903"/>
    <w:rsid w:val="0052334E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40180"/>
    <w:rsid w:val="00675973"/>
    <w:rsid w:val="00675E39"/>
    <w:rsid w:val="006919C5"/>
    <w:rsid w:val="00694C9F"/>
    <w:rsid w:val="006A47E9"/>
    <w:rsid w:val="006A5083"/>
    <w:rsid w:val="006B0094"/>
    <w:rsid w:val="006C7A84"/>
    <w:rsid w:val="006D03B7"/>
    <w:rsid w:val="006D2FC2"/>
    <w:rsid w:val="006D624B"/>
    <w:rsid w:val="006D7858"/>
    <w:rsid w:val="006E2644"/>
    <w:rsid w:val="006F7737"/>
    <w:rsid w:val="0072732C"/>
    <w:rsid w:val="0074076A"/>
    <w:rsid w:val="0074328B"/>
    <w:rsid w:val="00771B7F"/>
    <w:rsid w:val="007772F2"/>
    <w:rsid w:val="007B6238"/>
    <w:rsid w:val="007C57E8"/>
    <w:rsid w:val="007D1741"/>
    <w:rsid w:val="007E0C1D"/>
    <w:rsid w:val="007E60C6"/>
    <w:rsid w:val="00800775"/>
    <w:rsid w:val="008055AC"/>
    <w:rsid w:val="00813490"/>
    <w:rsid w:val="008423E5"/>
    <w:rsid w:val="00843AE1"/>
    <w:rsid w:val="008558C7"/>
    <w:rsid w:val="0085663C"/>
    <w:rsid w:val="008664ED"/>
    <w:rsid w:val="00870BB7"/>
    <w:rsid w:val="008854C2"/>
    <w:rsid w:val="00892144"/>
    <w:rsid w:val="00893A83"/>
    <w:rsid w:val="008B1385"/>
    <w:rsid w:val="008B4188"/>
    <w:rsid w:val="008D0413"/>
    <w:rsid w:val="008E6685"/>
    <w:rsid w:val="00932B95"/>
    <w:rsid w:val="00943FF8"/>
    <w:rsid w:val="00955E17"/>
    <w:rsid w:val="0096558B"/>
    <w:rsid w:val="00977FFA"/>
    <w:rsid w:val="00990B11"/>
    <w:rsid w:val="009A5EDE"/>
    <w:rsid w:val="009F31C7"/>
    <w:rsid w:val="00A214BC"/>
    <w:rsid w:val="00A26463"/>
    <w:rsid w:val="00A41298"/>
    <w:rsid w:val="00A51415"/>
    <w:rsid w:val="00A518C6"/>
    <w:rsid w:val="00A83C96"/>
    <w:rsid w:val="00A84DA2"/>
    <w:rsid w:val="00A862F3"/>
    <w:rsid w:val="00A91889"/>
    <w:rsid w:val="00A97561"/>
    <w:rsid w:val="00AA4AD5"/>
    <w:rsid w:val="00B04A0A"/>
    <w:rsid w:val="00B62A3F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B6449"/>
    <w:rsid w:val="00CC0F2B"/>
    <w:rsid w:val="00CC10F1"/>
    <w:rsid w:val="00CC6D03"/>
    <w:rsid w:val="00CD3459"/>
    <w:rsid w:val="00CE591F"/>
    <w:rsid w:val="00D01C4B"/>
    <w:rsid w:val="00D203AE"/>
    <w:rsid w:val="00D6724F"/>
    <w:rsid w:val="00D75D93"/>
    <w:rsid w:val="00D814F1"/>
    <w:rsid w:val="00D8684A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F06D61"/>
    <w:rsid w:val="00F075A7"/>
    <w:rsid w:val="00F23F43"/>
    <w:rsid w:val="00F42566"/>
    <w:rsid w:val="00F47B08"/>
    <w:rsid w:val="00F52DF1"/>
    <w:rsid w:val="00F53A5A"/>
    <w:rsid w:val="00F77591"/>
    <w:rsid w:val="00F84577"/>
    <w:rsid w:val="00F97DB3"/>
    <w:rsid w:val="00FA694D"/>
    <w:rsid w:val="00FB7B06"/>
    <w:rsid w:val="00FD3F3A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ABB35"/>
  <w14:defaultImageDpi w14:val="96"/>
  <w15:docId w15:val="{6A406303-B14C-40A5-B162-414BDC7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74328B"/>
    <w:pPr>
      <w:ind w:left="720"/>
      <w:contextualSpacing/>
    </w:pPr>
  </w:style>
  <w:style w:type="character" w:styleId="Hypertextovodkaz">
    <w:name w:val="Hyperlink"/>
    <w:basedOn w:val="Standardnpsmoodstavce"/>
    <w:rsid w:val="00675E3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5E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675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shop.cni.cz/iPopWeb/ikapr/produktListAction.do;jsessionid=0000XFL1RMWRG3V2WCYCP0QY3RQ:-1?action=prodDetail&amp;id=162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688C-7748-4385-A5D6-C81D0F198F55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12721</Words>
  <Characters>67459</Characters>
  <Application>Microsoft Office Word</Application>
  <DocSecurity>0</DocSecurity>
  <Lines>562</Lines>
  <Paragraphs>160</Paragraphs>
  <ScaleCrop>false</ScaleCrop>
  <Company>ČIA</Company>
  <LinksUpToDate>false</LinksUpToDate>
  <CharactersWithSpaces>80020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 verze 2018</dc:title>
  <dc:subject>11_01</dc:subject>
  <dc:creator>Tylecek Igor</dc:creator>
  <cp:keywords>601</cp:keywords>
  <dc:description>P508b_L</dc:description>
  <cp:lastModifiedBy>Ing. Karel Pitaš</cp:lastModifiedBy>
  <cp:revision>4</cp:revision>
  <cp:lastPrinted>2018-06-28T09:15:00Z</cp:lastPrinted>
  <dcterms:created xsi:type="dcterms:W3CDTF">2025-09-18T14:21:00Z</dcterms:created>
  <dcterms:modified xsi:type="dcterms:W3CDTF">2025-11-07T06:38:00Z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